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0FF" w:rsidRDefault="006F53DE">
      <w:pPr>
        <w:keepNext w:val="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</w:pPr>
      <w:r>
        <w:rPr>
          <w:b/>
        </w:rPr>
        <w:t>Presentazione della scheda di sintesi relativa al progetto:</w:t>
      </w:r>
    </w:p>
    <w:p w:rsidR="00F410FF" w:rsidRDefault="006F53DE">
      <w:pPr>
        <w:ind w:left="0" w:hanging="2"/>
        <w:rPr>
          <w:rFonts w:ascii="Ebrima" w:eastAsia="Ebrima" w:hAnsi="Ebrima" w:cs="Ebrima"/>
          <w:sz w:val="22"/>
          <w:szCs w:val="22"/>
        </w:rPr>
      </w:pPr>
      <w:r>
        <w:rPr>
          <w:rFonts w:ascii="Ebrima" w:eastAsia="Ebrima" w:hAnsi="Ebrima" w:cs="Ebrima"/>
          <w:b/>
          <w:sz w:val="22"/>
          <w:szCs w:val="22"/>
        </w:rPr>
        <w:t>PLEASE TO MEET YOU 3</w:t>
      </w:r>
    </w:p>
    <w:p w:rsidR="00F410FF" w:rsidRDefault="00F410FF">
      <w:pPr>
        <w:keepNext w:val="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</w:pPr>
    </w:p>
    <w:p w:rsidR="00F410FF" w:rsidRDefault="006F53DE">
      <w:pPr>
        <w:keepNext w:val="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</w:pPr>
      <w:r>
        <w:rPr>
          <w:b/>
        </w:rPr>
        <w:t>da parte della organizzazione di servizio civile:</w:t>
      </w:r>
    </w:p>
    <w:p w:rsidR="00F410FF" w:rsidRDefault="006F53DE">
      <w:pPr>
        <w:keepNext w:val="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</w:pPr>
      <w:proofErr w:type="spellStart"/>
      <w:r>
        <w:t>Anffas</w:t>
      </w:r>
      <w:proofErr w:type="spellEnd"/>
      <w:r>
        <w:t xml:space="preserve"> Trentino </w:t>
      </w:r>
      <w:proofErr w:type="spellStart"/>
      <w:r>
        <w:t>Onlus</w:t>
      </w:r>
      <w:proofErr w:type="spellEnd"/>
    </w:p>
    <w:p w:rsidR="00F410FF" w:rsidRDefault="006F53DE">
      <w:pPr>
        <w:keepNext w:val="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</w:pPr>
      <w:r>
        <w:rPr>
          <w:b/>
        </w:rPr>
        <w:t>in data</w:t>
      </w:r>
    </w:p>
    <w:p w:rsidR="00F410FF" w:rsidRDefault="006F53DE">
      <w:pPr>
        <w:keepNext w:val="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</w:pPr>
      <w:r>
        <w:t>23.11.2022</w:t>
      </w:r>
    </w:p>
    <w:p w:rsidR="00F410FF" w:rsidRDefault="006F53DE">
      <w:pPr>
        <w:keepNext w:val="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rPr>
          <w:sz w:val="22"/>
          <w:szCs w:val="22"/>
        </w:rPr>
      </w:pPr>
      <w:r>
        <w:t>La presente</w:t>
      </w:r>
      <w:r>
        <w:rPr>
          <w:b/>
        </w:rPr>
        <w:t xml:space="preserve"> </w:t>
      </w:r>
      <w:r>
        <w:rPr>
          <w:sz w:val="22"/>
          <w:szCs w:val="22"/>
        </w:rPr>
        <w:t>SCHEDA DI SINTESI riflette fedelmente quanto contenuto nel documento progettuale integrale.</w:t>
      </w:r>
    </w:p>
    <w:p w:rsidR="00F410FF" w:rsidRDefault="00F410FF">
      <w:pPr>
        <w:keepNext w:val="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rPr>
          <w:sz w:val="22"/>
          <w:szCs w:val="22"/>
        </w:rPr>
      </w:pPr>
    </w:p>
    <w:p w:rsidR="00AE6DE1" w:rsidRDefault="006F53DE">
      <w:pPr>
        <w:keepNext w:val="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rPr>
          <w:highlight w:val="yellow"/>
        </w:rPr>
      </w:pPr>
      <w:r>
        <w:rPr>
          <w:sz w:val="22"/>
          <w:szCs w:val="22"/>
        </w:rPr>
        <w:t>L’avvio del progetto è richiesto per il (</w:t>
      </w:r>
      <w:r>
        <w:rPr>
          <w:i/>
          <w:sz w:val="22"/>
          <w:szCs w:val="22"/>
        </w:rPr>
        <w:t>vedi calendario della progettazione</w:t>
      </w:r>
      <w:r>
        <w:rPr>
          <w:sz w:val="22"/>
          <w:szCs w:val="22"/>
        </w:rPr>
        <w:t>)</w:t>
      </w:r>
      <w:r w:rsidR="00AE6DE1">
        <w:rPr>
          <w:highlight w:val="yellow"/>
        </w:rPr>
        <w:t xml:space="preserve"> 01.03.2023</w:t>
      </w:r>
    </w:p>
    <w:p w:rsidR="00F410FF" w:rsidRDefault="006F53DE">
      <w:pPr>
        <w:keepNext w:val="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rPr>
          <w:sz w:val="22"/>
          <w:szCs w:val="22"/>
        </w:rPr>
      </w:pPr>
      <w:r>
        <w:rPr>
          <w:sz w:val="22"/>
          <w:szCs w:val="22"/>
          <w:highlight w:val="yellow"/>
        </w:rPr>
        <w:t xml:space="preserve"> </w:t>
      </w:r>
      <w:r>
        <w:rPr>
          <w:sz w:val="22"/>
          <w:szCs w:val="22"/>
        </w:rPr>
        <w:t>e, in caso di impossibilità di avvio alla data prevista</w:t>
      </w:r>
    </w:p>
    <w:p w:rsidR="00F410FF" w:rsidRDefault="006F53DE">
      <w:pPr>
        <w:keepNext w:val="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rPr>
          <w:sz w:val="22"/>
          <w:szCs w:val="22"/>
        </w:rPr>
      </w:pPr>
      <w:r>
        <w:rPr>
          <w:rFonts w:ascii="Wingdings" w:eastAsia="Wingdings" w:hAnsi="Wingdings" w:cs="Wingdings"/>
        </w:rPr>
        <w:t></w:t>
      </w:r>
      <w:r>
        <w:rPr>
          <w:sz w:val="22"/>
          <w:szCs w:val="22"/>
        </w:rPr>
        <w:t xml:space="preserve"> si prevede  </w:t>
      </w:r>
    </w:p>
    <w:p w:rsidR="00F410FF" w:rsidRDefault="006F53DE">
      <w:pPr>
        <w:keepNext w:val="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rPr>
          <w:sz w:val="22"/>
          <w:szCs w:val="22"/>
        </w:rPr>
      </w:pPr>
      <w:r>
        <w:rPr>
          <w:rFonts w:ascii="Wingdings" w:eastAsia="Wingdings" w:hAnsi="Wingdings" w:cs="Wingdings"/>
          <w:sz w:val="20"/>
          <w:szCs w:val="20"/>
        </w:rPr>
        <w:t>❑</w:t>
      </w:r>
      <w:r>
        <w:rPr>
          <w:sz w:val="22"/>
          <w:szCs w:val="22"/>
        </w:rPr>
        <w:t xml:space="preserve"> non si prevede </w:t>
      </w:r>
    </w:p>
    <w:p w:rsidR="00F410FF" w:rsidRDefault="006F53DE">
      <w:pPr>
        <w:keepNext w:val="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>lo slittamento e la riproposizione per il turno di avvio successivo.</w:t>
      </w:r>
    </w:p>
    <w:p w:rsidR="00F410FF" w:rsidRDefault="00F410FF">
      <w:pPr>
        <w:keepNext w:val="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rPr>
          <w:sz w:val="22"/>
          <w:szCs w:val="22"/>
        </w:rPr>
      </w:pPr>
    </w:p>
    <w:p w:rsidR="00F410FF" w:rsidRDefault="006F53DE">
      <w:pPr>
        <w:keepNext w:val="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>I contatti di riferimento per l’intera proposta progettuale (di cui la presente SCHEDA DI SINTESI fa parte) sono i seguenti:</w:t>
      </w:r>
    </w:p>
    <w:tbl>
      <w:tblPr>
        <w:tblStyle w:val="a"/>
        <w:tblW w:w="9570" w:type="dxa"/>
        <w:tblInd w:w="6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2625"/>
        <w:gridCol w:w="6945"/>
      </w:tblGrid>
      <w:tr w:rsidR="00F410FF">
        <w:tc>
          <w:tcPr>
            <w:tcW w:w="2625" w:type="dxa"/>
            <w:tcMar>
              <w:left w:w="75" w:type="dxa"/>
            </w:tcMar>
            <w:vAlign w:val="center"/>
          </w:tcPr>
          <w:p w:rsidR="00F410FF" w:rsidRDefault="006F53DE">
            <w:pPr>
              <w:keepNext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Progettista</w:t>
            </w:r>
          </w:p>
        </w:tc>
        <w:tc>
          <w:tcPr>
            <w:tcW w:w="6945" w:type="dxa"/>
            <w:tcMar>
              <w:left w:w="75" w:type="dxa"/>
            </w:tcMar>
            <w:vAlign w:val="center"/>
          </w:tcPr>
          <w:p w:rsidR="00F410FF" w:rsidRDefault="006F53DE">
            <w:pPr>
              <w:keepNext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t xml:space="preserve">Elisa </w:t>
            </w:r>
            <w:proofErr w:type="spellStart"/>
            <w:r>
              <w:t>Marafon</w:t>
            </w:r>
            <w:proofErr w:type="spellEnd"/>
            <w:r>
              <w:t xml:space="preserve"> – Michela </w:t>
            </w:r>
            <w:proofErr w:type="spellStart"/>
            <w:r>
              <w:t>Boldrer</w:t>
            </w:r>
            <w:proofErr w:type="spellEnd"/>
          </w:p>
        </w:tc>
      </w:tr>
      <w:tr w:rsidR="00F410FF">
        <w:tc>
          <w:tcPr>
            <w:tcW w:w="2625" w:type="dxa"/>
            <w:tcMar>
              <w:left w:w="75" w:type="dxa"/>
            </w:tcMar>
            <w:vAlign w:val="center"/>
          </w:tcPr>
          <w:p w:rsidR="00F410FF" w:rsidRDefault="006F53DE">
            <w:pPr>
              <w:keepNext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Email e tel. progettista</w:t>
            </w:r>
          </w:p>
        </w:tc>
        <w:tc>
          <w:tcPr>
            <w:tcW w:w="6945" w:type="dxa"/>
            <w:tcMar>
              <w:left w:w="75" w:type="dxa"/>
            </w:tcMar>
            <w:vAlign w:val="center"/>
          </w:tcPr>
          <w:p w:rsidR="00F410FF" w:rsidRDefault="00E77760">
            <w:pPr>
              <w:ind w:left="0" w:hanging="2"/>
              <w:rPr>
                <w:sz w:val="20"/>
                <w:szCs w:val="20"/>
              </w:rPr>
            </w:pPr>
            <w:hyperlink r:id="rId8" w:history="1">
              <w:r w:rsidRPr="008F3BBD">
                <w:rPr>
                  <w:rStyle w:val="Collegamentoipertestuale"/>
                  <w:rFonts w:ascii="Ebrima" w:eastAsia="Arial" w:hAnsi="Ebrima" w:cs="Arial"/>
                  <w:sz w:val="18"/>
                  <w:szCs w:val="18"/>
                </w:rPr>
                <w:t>e.marafon@anffas.tn.it</w:t>
              </w:r>
            </w:hyperlink>
          </w:p>
        </w:tc>
      </w:tr>
      <w:tr w:rsidR="00F410FF">
        <w:tc>
          <w:tcPr>
            <w:tcW w:w="2625" w:type="dxa"/>
            <w:tcMar>
              <w:left w:w="75" w:type="dxa"/>
            </w:tcMar>
            <w:vAlign w:val="center"/>
          </w:tcPr>
          <w:p w:rsidR="00F410FF" w:rsidRDefault="006F53DE">
            <w:pPr>
              <w:keepNext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Referente di progetto</w:t>
            </w:r>
          </w:p>
        </w:tc>
        <w:tc>
          <w:tcPr>
            <w:tcW w:w="6945" w:type="dxa"/>
            <w:tcMar>
              <w:left w:w="75" w:type="dxa"/>
            </w:tcMar>
            <w:vAlign w:val="center"/>
          </w:tcPr>
          <w:p w:rsidR="00F410FF" w:rsidRDefault="00E77760" w:rsidP="00E77760">
            <w:pPr>
              <w:keepNext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t xml:space="preserve">Elisa </w:t>
            </w:r>
            <w:proofErr w:type="spellStart"/>
            <w:r>
              <w:t>Marafon</w:t>
            </w:r>
            <w:proofErr w:type="spellEnd"/>
            <w:r>
              <w:t xml:space="preserve"> </w:t>
            </w:r>
          </w:p>
        </w:tc>
      </w:tr>
      <w:tr w:rsidR="00F410FF">
        <w:tc>
          <w:tcPr>
            <w:tcW w:w="2625" w:type="dxa"/>
            <w:tcMar>
              <w:left w:w="75" w:type="dxa"/>
            </w:tcMar>
            <w:vAlign w:val="center"/>
          </w:tcPr>
          <w:p w:rsidR="00F410FF" w:rsidRDefault="006F53DE">
            <w:pPr>
              <w:keepNext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Email e tel. referente</w:t>
            </w:r>
          </w:p>
        </w:tc>
        <w:tc>
          <w:tcPr>
            <w:tcW w:w="6945" w:type="dxa"/>
            <w:tcMar>
              <w:left w:w="75" w:type="dxa"/>
            </w:tcMar>
            <w:vAlign w:val="center"/>
          </w:tcPr>
          <w:p w:rsidR="00F410FF" w:rsidRDefault="00E77760">
            <w:pPr>
              <w:keepNext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hyperlink r:id="rId9" w:history="1">
              <w:r w:rsidRPr="008F3BBD">
                <w:rPr>
                  <w:rStyle w:val="Collegamentoipertestuale"/>
                  <w:rFonts w:ascii="Ebrima" w:eastAsia="Arial" w:hAnsi="Ebrima" w:cs="Arial"/>
                  <w:sz w:val="18"/>
                  <w:szCs w:val="18"/>
                </w:rPr>
                <w:t>e.marafon@anffas.tn.it</w:t>
              </w:r>
            </w:hyperlink>
          </w:p>
        </w:tc>
      </w:tr>
    </w:tbl>
    <w:p w:rsidR="00F410FF" w:rsidRDefault="00F410FF">
      <w:pPr>
        <w:keepNext w:val="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rPr>
          <w:sz w:val="22"/>
          <w:szCs w:val="22"/>
        </w:rPr>
      </w:pPr>
    </w:p>
    <w:p w:rsidR="00F410FF" w:rsidRDefault="006F53DE">
      <w:pPr>
        <w:keepNext w:val="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Sia la SCHEDA DI SINTESI sia il DOCUMENTO PROGETTUALE vengono inviate via </w:t>
      </w:r>
      <w:proofErr w:type="spellStart"/>
      <w:r>
        <w:rPr>
          <w:sz w:val="22"/>
          <w:szCs w:val="22"/>
        </w:rPr>
        <w:t>Pec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PiTre</w:t>
      </w:r>
      <w:proofErr w:type="spellEnd"/>
      <w:r>
        <w:rPr>
          <w:sz w:val="22"/>
          <w:szCs w:val="22"/>
        </w:rPr>
        <w:t xml:space="preserve"> in formato </w:t>
      </w:r>
      <w:r>
        <w:rPr>
          <w:i/>
          <w:sz w:val="22"/>
          <w:szCs w:val="22"/>
        </w:rPr>
        <w:t>editabile</w:t>
      </w:r>
      <w:r>
        <w:rPr>
          <w:sz w:val="22"/>
          <w:szCs w:val="22"/>
        </w:rPr>
        <w:t xml:space="preserve"> (Word, </w:t>
      </w:r>
      <w:proofErr w:type="spellStart"/>
      <w:r>
        <w:rPr>
          <w:sz w:val="22"/>
          <w:szCs w:val="22"/>
        </w:rPr>
        <w:t>LibreOffice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ecc</w:t>
      </w:r>
      <w:proofErr w:type="spellEnd"/>
      <w:r>
        <w:rPr>
          <w:sz w:val="22"/>
          <w:szCs w:val="22"/>
        </w:rPr>
        <w:t>).</w:t>
      </w:r>
    </w:p>
    <w:p w:rsidR="00F410FF" w:rsidRDefault="00F410FF" w:rsidP="006F53DE">
      <w:pPr>
        <w:keepNext w:val="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35"/>
        </w:tabs>
        <w:spacing w:line="240" w:lineRule="auto"/>
        <w:ind w:leftChars="0" w:left="0" w:firstLineChars="0" w:firstLine="0"/>
        <w:rPr>
          <w:sz w:val="22"/>
          <w:szCs w:val="22"/>
        </w:rPr>
      </w:pPr>
    </w:p>
    <w:p w:rsidR="00F410FF" w:rsidRDefault="006F53DE">
      <w:pPr>
        <w:keepNext w:val="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line="360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>NOTA BENE</w:t>
      </w:r>
    </w:p>
    <w:p w:rsidR="00F410FF" w:rsidRDefault="006F53DE">
      <w:pPr>
        <w:keepNext w:val="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line="360" w:lineRule="auto"/>
        <w:ind w:left="0" w:hanging="2"/>
        <w:jc w:val="both"/>
        <w:rPr>
          <w:sz w:val="22"/>
          <w:szCs w:val="22"/>
        </w:rPr>
      </w:pPr>
      <w:r>
        <w:rPr>
          <w:i/>
          <w:sz w:val="22"/>
          <w:szCs w:val="22"/>
        </w:rPr>
        <w:t>La scheda di sintesi va compilata cancellando le indicazioni e inserendo al loro posto i contenuti necessari, il cui colore deve essere cambiato in NERO.</w:t>
      </w:r>
    </w:p>
    <w:p w:rsidR="00F410FF" w:rsidRDefault="006F53DE">
      <w:pPr>
        <w:keepNext w:val="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line="360" w:lineRule="auto"/>
        <w:ind w:left="0" w:hanging="2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La lunghezza complessiva della scheda non deve superare le </w:t>
      </w:r>
      <w:r>
        <w:rPr>
          <w:i/>
          <w:sz w:val="22"/>
          <w:szCs w:val="22"/>
          <w:u w:val="single"/>
        </w:rPr>
        <w:t>tre</w:t>
      </w:r>
      <w:r>
        <w:rPr>
          <w:i/>
          <w:sz w:val="22"/>
          <w:szCs w:val="22"/>
        </w:rPr>
        <w:t xml:space="preserve"> facciate di formato A4.</w:t>
      </w:r>
    </w:p>
    <w:p w:rsidR="00F410FF" w:rsidRDefault="006F53DE">
      <w:pPr>
        <w:keepNext w:val="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line="360" w:lineRule="auto"/>
        <w:ind w:left="0" w:hanging="2"/>
        <w:jc w:val="both"/>
        <w:rPr>
          <w:sz w:val="22"/>
          <w:szCs w:val="22"/>
        </w:rPr>
      </w:pPr>
      <w:r>
        <w:rPr>
          <w:i/>
          <w:sz w:val="22"/>
          <w:szCs w:val="22"/>
        </w:rPr>
        <w:t>Sarà pubblicato solo il testo delle pagine successive.</w:t>
      </w:r>
    </w:p>
    <w:p w:rsidR="00F410FF" w:rsidRDefault="006F53DE">
      <w:pPr>
        <w:keepNext w:val="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line="360" w:lineRule="auto"/>
        <w:ind w:left="0" w:hanging="2"/>
        <w:jc w:val="both"/>
        <w:rPr>
          <w:sz w:val="22"/>
          <w:szCs w:val="22"/>
        </w:rPr>
      </w:pPr>
      <w:r>
        <w:rPr>
          <w:i/>
          <w:sz w:val="22"/>
          <w:szCs w:val="22"/>
        </w:rPr>
        <w:t>Si raccomanda di redigere con cura la SCHEDA DI SINTESI, avendo attenzione a tenere uno stile comprensibile e accattivante, evitando meri copia/incolla di parti del documento progettuale.</w:t>
      </w:r>
    </w:p>
    <w:p w:rsidR="00F410FF" w:rsidRDefault="006F53DE">
      <w:pPr>
        <w:keepNext w:val="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line="360" w:lineRule="auto"/>
        <w:ind w:left="0" w:hanging="2"/>
        <w:jc w:val="both"/>
        <w:rPr>
          <w:sz w:val="22"/>
          <w:szCs w:val="22"/>
        </w:rPr>
      </w:pPr>
      <w:r>
        <w:rPr>
          <w:i/>
          <w:sz w:val="22"/>
          <w:szCs w:val="22"/>
        </w:rPr>
        <w:t>Essendo rivolta specificamente ai giovani, la SCHEDA DI SINTESI deve provare a rendere conto dell’interesse della proposta.</w:t>
      </w:r>
    </w:p>
    <w:p w:rsidR="00F410FF" w:rsidRDefault="006F53DE">
      <w:pPr>
        <w:keepNext w:val="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>Le informazioni contenute in questa prima pagina NON saranno pubblicate.</w:t>
      </w:r>
    </w:p>
    <w:p w:rsidR="00F410FF" w:rsidRDefault="00F410FF">
      <w:pPr>
        <w:keepNext w:val="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sectPr w:rsidR="00F410FF">
          <w:headerReference w:type="default" r:id="rId10"/>
          <w:footerReference w:type="even" r:id="rId11"/>
          <w:footerReference w:type="default" r:id="rId12"/>
          <w:pgSz w:w="11906" w:h="16838"/>
          <w:pgMar w:top="765" w:right="1134" w:bottom="1134" w:left="1134" w:header="709" w:footer="567" w:gutter="0"/>
          <w:pgNumType w:start="0"/>
          <w:cols w:space="720"/>
        </w:sectPr>
      </w:pPr>
    </w:p>
    <w:p w:rsidR="00F410FF" w:rsidRDefault="00F410FF">
      <w:pPr>
        <w:keepNext w:val="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</w:pPr>
    </w:p>
    <w:tbl>
      <w:tblPr>
        <w:tblStyle w:val="a0"/>
        <w:tblW w:w="9448" w:type="dxa"/>
        <w:tblInd w:w="6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1755"/>
        <w:gridCol w:w="2068"/>
        <w:gridCol w:w="165"/>
        <w:gridCol w:w="676"/>
        <w:gridCol w:w="778"/>
        <w:gridCol w:w="1365"/>
        <w:gridCol w:w="1695"/>
        <w:gridCol w:w="946"/>
      </w:tblGrid>
      <w:tr w:rsidR="00F410FF">
        <w:trPr>
          <w:trHeight w:val="2416"/>
        </w:trPr>
        <w:tc>
          <w:tcPr>
            <w:tcW w:w="9448" w:type="dxa"/>
            <w:gridSpan w:val="8"/>
            <w:tcBorders>
              <w:top w:val="nil"/>
              <w:left w:val="nil"/>
              <w:bottom w:val="single" w:sz="4" w:space="0" w:color="000001"/>
              <w:right w:val="nil"/>
            </w:tcBorders>
            <w:tcMar>
              <w:left w:w="75" w:type="dxa"/>
            </w:tcMar>
            <w:vAlign w:val="center"/>
          </w:tcPr>
          <w:p w:rsidR="00F410FF" w:rsidRDefault="006F53DE">
            <w:pPr>
              <w:keepNext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  <w:lang w:eastAsia="it-IT" w:bidi="ar-SA"/>
              </w:rPr>
              <w:drawing>
                <wp:inline distT="0" distB="0" distL="114300" distR="114300">
                  <wp:extent cx="773430" cy="857250"/>
                  <wp:effectExtent l="0" t="0" r="7620" b="0"/>
                  <wp:docPr id="1026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430" cy="857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410FF" w:rsidRPr="00E931A1" w:rsidRDefault="006F53DE">
            <w:pPr>
              <w:keepNext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40" w:after="120" w:line="240" w:lineRule="auto"/>
              <w:ind w:left="0" w:hanging="2"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E931A1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PROGETTO DI SERVIZIO CIVILE UNIVERSALE PROVINCIALE</w:t>
            </w:r>
          </w:p>
          <w:p w:rsidR="00F410FF" w:rsidRPr="00E931A1" w:rsidRDefault="006F53DE">
            <w:pPr>
              <w:keepNext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931A1">
              <w:rPr>
                <w:rFonts w:ascii="Arial" w:eastAsia="Arial" w:hAnsi="Arial" w:cs="Arial"/>
                <w:sz w:val="18"/>
                <w:szCs w:val="18"/>
              </w:rPr>
              <w:t>redatto sulla base dei “Criteri di gestione del SCUP”</w:t>
            </w:r>
          </w:p>
          <w:p w:rsidR="00F410FF" w:rsidRPr="00E931A1" w:rsidRDefault="006F53DE">
            <w:pPr>
              <w:keepNext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931A1">
              <w:rPr>
                <w:rFonts w:ascii="Arial" w:eastAsia="Arial" w:hAnsi="Arial" w:cs="Arial"/>
                <w:sz w:val="18"/>
                <w:szCs w:val="18"/>
              </w:rPr>
              <w:t>(deliberazione della Giunta provinciale n. 2117 del 20 dicembre 2019)</w:t>
            </w:r>
          </w:p>
          <w:p w:rsidR="00F410FF" w:rsidRDefault="006F53DE">
            <w:pPr>
              <w:keepNext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40" w:after="12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 w:rsidRPr="00E931A1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Scheda di sintesi 2021/ver.4</w:t>
            </w:r>
          </w:p>
        </w:tc>
      </w:tr>
      <w:tr w:rsidR="00F410FF">
        <w:tc>
          <w:tcPr>
            <w:tcW w:w="1756" w:type="dxa"/>
            <w:tcMar>
              <w:left w:w="75" w:type="dxa"/>
            </w:tcMar>
            <w:vAlign w:val="center"/>
          </w:tcPr>
          <w:p w:rsidR="00F410FF" w:rsidRPr="002320E8" w:rsidRDefault="006F53DE" w:rsidP="00021509">
            <w:pPr>
              <w:keepNext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Ebrima" w:eastAsia="Arial" w:hAnsi="Ebrima" w:cs="Arial"/>
                <w:sz w:val="18"/>
                <w:szCs w:val="18"/>
              </w:rPr>
            </w:pPr>
            <w:r w:rsidRPr="002320E8">
              <w:rPr>
                <w:rFonts w:ascii="Ebrima" w:eastAsia="Arial" w:hAnsi="Ebrima" w:cs="Arial"/>
                <w:b/>
                <w:sz w:val="18"/>
                <w:szCs w:val="18"/>
              </w:rPr>
              <w:t>Titolo progetto</w:t>
            </w:r>
          </w:p>
        </w:tc>
        <w:tc>
          <w:tcPr>
            <w:tcW w:w="7692" w:type="dxa"/>
            <w:gridSpan w:val="7"/>
            <w:tcMar>
              <w:left w:w="75" w:type="dxa"/>
            </w:tcMar>
            <w:vAlign w:val="center"/>
          </w:tcPr>
          <w:p w:rsidR="00F410FF" w:rsidRPr="002320E8" w:rsidRDefault="006F53DE">
            <w:pPr>
              <w:keepNext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Ebrima" w:eastAsia="Arial" w:hAnsi="Ebrima" w:cs="Arial"/>
                <w:sz w:val="18"/>
                <w:szCs w:val="18"/>
              </w:rPr>
            </w:pPr>
            <w:proofErr w:type="spellStart"/>
            <w:r w:rsidRPr="002320E8">
              <w:rPr>
                <w:rFonts w:ascii="Ebrima" w:eastAsia="Arial" w:hAnsi="Ebrima" w:cs="Arial"/>
                <w:b/>
                <w:sz w:val="18"/>
                <w:szCs w:val="18"/>
              </w:rPr>
              <w:t>Please</w:t>
            </w:r>
            <w:proofErr w:type="spellEnd"/>
            <w:r w:rsidRPr="002320E8">
              <w:rPr>
                <w:rFonts w:ascii="Ebrima" w:eastAsia="Arial" w:hAnsi="Ebrima" w:cs="Arial"/>
                <w:b/>
                <w:sz w:val="18"/>
                <w:szCs w:val="18"/>
              </w:rPr>
              <w:t xml:space="preserve"> to </w:t>
            </w:r>
            <w:proofErr w:type="spellStart"/>
            <w:r w:rsidRPr="002320E8">
              <w:rPr>
                <w:rFonts w:ascii="Ebrima" w:eastAsia="Arial" w:hAnsi="Ebrima" w:cs="Arial"/>
                <w:b/>
                <w:sz w:val="18"/>
                <w:szCs w:val="18"/>
              </w:rPr>
              <w:t>meet</w:t>
            </w:r>
            <w:proofErr w:type="spellEnd"/>
            <w:r w:rsidRPr="002320E8">
              <w:rPr>
                <w:rFonts w:ascii="Ebrima" w:eastAsia="Arial" w:hAnsi="Ebrima" w:cs="Arial"/>
                <w:b/>
                <w:sz w:val="18"/>
                <w:szCs w:val="18"/>
              </w:rPr>
              <w:t xml:space="preserve"> </w:t>
            </w:r>
            <w:proofErr w:type="spellStart"/>
            <w:r w:rsidRPr="002320E8">
              <w:rPr>
                <w:rFonts w:ascii="Ebrima" w:eastAsia="Arial" w:hAnsi="Ebrima" w:cs="Arial"/>
                <w:b/>
                <w:sz w:val="18"/>
                <w:szCs w:val="18"/>
              </w:rPr>
              <w:t>you</w:t>
            </w:r>
            <w:proofErr w:type="spellEnd"/>
            <w:r w:rsidRPr="002320E8">
              <w:rPr>
                <w:rFonts w:ascii="Ebrima" w:eastAsia="Arial" w:hAnsi="Ebrima" w:cs="Arial"/>
                <w:b/>
                <w:sz w:val="18"/>
                <w:szCs w:val="18"/>
              </w:rPr>
              <w:t xml:space="preserve"> 3</w:t>
            </w:r>
          </w:p>
        </w:tc>
      </w:tr>
      <w:tr w:rsidR="00F410FF">
        <w:tc>
          <w:tcPr>
            <w:tcW w:w="1756" w:type="dxa"/>
            <w:tcBorders>
              <w:bottom w:val="single" w:sz="4" w:space="0" w:color="000001"/>
            </w:tcBorders>
            <w:tcMar>
              <w:left w:w="75" w:type="dxa"/>
            </w:tcMar>
            <w:vAlign w:val="center"/>
          </w:tcPr>
          <w:p w:rsidR="00F410FF" w:rsidRPr="002320E8" w:rsidRDefault="006F53DE">
            <w:pPr>
              <w:keepNext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Ebrima" w:eastAsia="Arial" w:hAnsi="Ebrima" w:cs="Arial"/>
                <w:sz w:val="18"/>
                <w:szCs w:val="18"/>
              </w:rPr>
            </w:pPr>
            <w:r w:rsidRPr="002320E8">
              <w:rPr>
                <w:rFonts w:ascii="Ebrima" w:eastAsia="Arial" w:hAnsi="Ebrima" w:cs="Arial"/>
                <w:b/>
                <w:sz w:val="18"/>
                <w:szCs w:val="18"/>
              </w:rPr>
              <w:t>Forma</w:t>
            </w:r>
          </w:p>
        </w:tc>
        <w:tc>
          <w:tcPr>
            <w:tcW w:w="2068" w:type="dxa"/>
            <w:tcBorders>
              <w:bottom w:val="single" w:sz="4" w:space="0" w:color="000001"/>
              <w:right w:val="nil"/>
            </w:tcBorders>
            <w:tcMar>
              <w:left w:w="75" w:type="dxa"/>
            </w:tcMar>
            <w:vAlign w:val="center"/>
          </w:tcPr>
          <w:p w:rsidR="00F410FF" w:rsidRPr="002320E8" w:rsidRDefault="006F53DE">
            <w:pPr>
              <w:keepNext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Ebrima" w:eastAsia="Arial" w:hAnsi="Ebrima" w:cs="Arial"/>
                <w:sz w:val="18"/>
                <w:szCs w:val="18"/>
              </w:rPr>
            </w:pPr>
            <w:r w:rsidRPr="002320E8">
              <w:rPr>
                <w:rFonts w:ascii="Ebrima" w:eastAsia="Arial" w:hAnsi="Ebrima" w:cs="Arial"/>
                <w:sz w:val="18"/>
                <w:szCs w:val="18"/>
              </w:rPr>
              <w:t>x SCUP_PAT</w:t>
            </w:r>
          </w:p>
        </w:tc>
        <w:tc>
          <w:tcPr>
            <w:tcW w:w="2984" w:type="dxa"/>
            <w:gridSpan w:val="4"/>
            <w:tcBorders>
              <w:left w:val="nil"/>
              <w:bottom w:val="single" w:sz="4" w:space="0" w:color="000001"/>
              <w:right w:val="nil"/>
            </w:tcBorders>
            <w:vAlign w:val="center"/>
          </w:tcPr>
          <w:p w:rsidR="00F410FF" w:rsidRPr="002320E8" w:rsidRDefault="00360DD9">
            <w:pPr>
              <w:keepNext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Ebrima" w:eastAsia="Arial" w:hAnsi="Ebrima" w:cs="Arial"/>
                <w:sz w:val="18"/>
                <w:szCs w:val="18"/>
              </w:rPr>
            </w:pPr>
            <w:sdt>
              <w:sdtPr>
                <w:rPr>
                  <w:rFonts w:ascii="Ebrima" w:hAnsi="Ebrima"/>
                  <w:sz w:val="18"/>
                  <w:szCs w:val="18"/>
                </w:rPr>
                <w:tag w:val="goog_rdk_0"/>
                <w:id w:val="1004245734"/>
              </w:sdtPr>
              <w:sdtEndPr/>
              <w:sdtContent>
                <w:r w:rsidR="006F53DE" w:rsidRPr="002320E8">
                  <w:rPr>
                    <w:rFonts w:ascii="Segoe UI Symbol" w:eastAsia="Arial Unicode MS" w:hAnsi="Segoe UI Symbol" w:cs="Segoe UI Symbol"/>
                    <w:sz w:val="18"/>
                    <w:szCs w:val="18"/>
                  </w:rPr>
                  <w:t>❑</w:t>
                </w:r>
                <w:r w:rsidR="006F53DE" w:rsidRPr="002320E8">
                  <w:rPr>
                    <w:rFonts w:ascii="Ebrima" w:eastAsia="Arial Unicode MS" w:hAnsi="Ebrima" w:cs="Arial Unicode MS"/>
                    <w:sz w:val="18"/>
                    <w:szCs w:val="18"/>
                  </w:rPr>
                  <w:t xml:space="preserve"> SCUP_GG</w:t>
                </w:r>
              </w:sdtContent>
            </w:sdt>
          </w:p>
        </w:tc>
        <w:tc>
          <w:tcPr>
            <w:tcW w:w="2640" w:type="dxa"/>
            <w:gridSpan w:val="2"/>
            <w:tcBorders>
              <w:left w:val="nil"/>
              <w:bottom w:val="single" w:sz="4" w:space="0" w:color="000001"/>
            </w:tcBorders>
            <w:vAlign w:val="center"/>
          </w:tcPr>
          <w:p w:rsidR="00F410FF" w:rsidRPr="002320E8" w:rsidRDefault="00F410FF">
            <w:pPr>
              <w:keepNext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Ebrima" w:eastAsia="Arial" w:hAnsi="Ebrima" w:cs="Arial"/>
                <w:sz w:val="18"/>
                <w:szCs w:val="18"/>
              </w:rPr>
            </w:pPr>
          </w:p>
        </w:tc>
      </w:tr>
      <w:tr w:rsidR="00F410FF">
        <w:tc>
          <w:tcPr>
            <w:tcW w:w="1756" w:type="dxa"/>
            <w:tcBorders>
              <w:bottom w:val="single" w:sz="4" w:space="0" w:color="000001"/>
            </w:tcBorders>
            <w:tcMar>
              <w:left w:w="75" w:type="dxa"/>
            </w:tcMar>
            <w:vAlign w:val="center"/>
          </w:tcPr>
          <w:p w:rsidR="00F410FF" w:rsidRPr="002320E8" w:rsidRDefault="006F53DE">
            <w:pPr>
              <w:keepNext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Ebrima" w:eastAsia="Arial" w:hAnsi="Ebrima" w:cs="Arial"/>
                <w:sz w:val="18"/>
                <w:szCs w:val="18"/>
              </w:rPr>
            </w:pPr>
            <w:r w:rsidRPr="002320E8">
              <w:rPr>
                <w:rFonts w:ascii="Ebrima" w:eastAsia="Arial" w:hAnsi="Ebrima" w:cs="Arial"/>
                <w:b/>
                <w:sz w:val="18"/>
                <w:szCs w:val="18"/>
              </w:rPr>
              <w:t>Ambito tematico</w:t>
            </w:r>
          </w:p>
        </w:tc>
        <w:tc>
          <w:tcPr>
            <w:tcW w:w="2068" w:type="dxa"/>
            <w:tcBorders>
              <w:bottom w:val="single" w:sz="4" w:space="0" w:color="000001"/>
              <w:right w:val="nil"/>
            </w:tcBorders>
            <w:tcMar>
              <w:left w:w="75" w:type="dxa"/>
            </w:tcMar>
            <w:vAlign w:val="center"/>
          </w:tcPr>
          <w:p w:rsidR="00F410FF" w:rsidRPr="002320E8" w:rsidRDefault="00360DD9">
            <w:pPr>
              <w:keepNext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Ebrima" w:eastAsia="Arial" w:hAnsi="Ebrima" w:cs="Arial"/>
                <w:sz w:val="18"/>
                <w:szCs w:val="18"/>
              </w:rPr>
            </w:pPr>
            <w:sdt>
              <w:sdtPr>
                <w:rPr>
                  <w:rFonts w:ascii="Ebrima" w:hAnsi="Ebrima"/>
                  <w:sz w:val="18"/>
                  <w:szCs w:val="18"/>
                </w:rPr>
                <w:tag w:val="goog_rdk_1"/>
                <w:id w:val="-428350927"/>
              </w:sdtPr>
              <w:sdtEndPr/>
              <w:sdtContent>
                <w:r w:rsidR="006F53DE" w:rsidRPr="002320E8">
                  <w:rPr>
                    <w:rFonts w:ascii="Segoe UI Symbol" w:eastAsia="Arial Unicode MS" w:hAnsi="Segoe UI Symbol" w:cs="Segoe UI Symbol"/>
                    <w:sz w:val="18"/>
                    <w:szCs w:val="18"/>
                  </w:rPr>
                  <w:t>❑</w:t>
                </w:r>
                <w:r w:rsidR="006F53DE" w:rsidRPr="002320E8">
                  <w:rPr>
                    <w:rFonts w:ascii="Ebrima" w:eastAsia="Arial Unicode MS" w:hAnsi="Ebrima" w:cs="Arial Unicode MS"/>
                    <w:sz w:val="18"/>
                    <w:szCs w:val="18"/>
                  </w:rPr>
                  <w:t xml:space="preserve"> Ambiente</w:t>
                </w:r>
              </w:sdtContent>
            </w:sdt>
          </w:p>
          <w:p w:rsidR="00F410FF" w:rsidRPr="002320E8" w:rsidRDefault="00360DD9">
            <w:pPr>
              <w:keepNext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Ebrima" w:eastAsia="Arial" w:hAnsi="Ebrima" w:cs="Arial"/>
                <w:sz w:val="18"/>
                <w:szCs w:val="18"/>
              </w:rPr>
            </w:pPr>
            <w:sdt>
              <w:sdtPr>
                <w:rPr>
                  <w:rFonts w:ascii="Ebrima" w:hAnsi="Ebrima"/>
                  <w:sz w:val="18"/>
                  <w:szCs w:val="18"/>
                </w:rPr>
                <w:tag w:val="goog_rdk_2"/>
                <w:id w:val="-451093816"/>
              </w:sdtPr>
              <w:sdtEndPr/>
              <w:sdtContent>
                <w:r w:rsidR="006F53DE" w:rsidRPr="002320E8">
                  <w:rPr>
                    <w:rFonts w:ascii="Segoe UI Symbol" w:eastAsia="Arial Unicode MS" w:hAnsi="Segoe UI Symbol" w:cs="Segoe UI Symbol"/>
                    <w:sz w:val="18"/>
                    <w:szCs w:val="18"/>
                  </w:rPr>
                  <w:t>❑</w:t>
                </w:r>
                <w:r w:rsidR="006F53DE" w:rsidRPr="002320E8">
                  <w:rPr>
                    <w:rFonts w:ascii="Ebrima" w:eastAsia="Arial Unicode MS" w:hAnsi="Ebrima" w:cs="Arial Unicode MS"/>
                    <w:sz w:val="18"/>
                    <w:szCs w:val="18"/>
                  </w:rPr>
                  <w:t xml:space="preserve"> Animazione </w:t>
                </w:r>
              </w:sdtContent>
            </w:sdt>
          </w:p>
          <w:p w:rsidR="00F410FF" w:rsidRPr="002320E8" w:rsidRDefault="006F53DE">
            <w:pPr>
              <w:keepNext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Ebrima" w:eastAsia="Arial" w:hAnsi="Ebrima" w:cs="Arial"/>
                <w:sz w:val="18"/>
                <w:szCs w:val="18"/>
              </w:rPr>
            </w:pPr>
            <w:proofErr w:type="spellStart"/>
            <w:r w:rsidRPr="002320E8">
              <w:rPr>
                <w:rFonts w:ascii="Ebrima" w:eastAsia="Arial" w:hAnsi="Ebrima" w:cs="Arial"/>
                <w:sz w:val="18"/>
                <w:szCs w:val="18"/>
              </w:rPr>
              <w:t>x</w:t>
            </w:r>
            <w:proofErr w:type="spellEnd"/>
            <w:r w:rsidRPr="002320E8">
              <w:rPr>
                <w:rFonts w:ascii="Ebrima" w:eastAsia="Arial" w:hAnsi="Ebrima" w:cs="Arial"/>
                <w:sz w:val="18"/>
                <w:szCs w:val="18"/>
              </w:rPr>
              <w:t xml:space="preserve"> Assistenza</w:t>
            </w:r>
          </w:p>
        </w:tc>
        <w:tc>
          <w:tcPr>
            <w:tcW w:w="2984" w:type="dxa"/>
            <w:gridSpan w:val="4"/>
            <w:tcBorders>
              <w:left w:val="nil"/>
              <w:bottom w:val="single" w:sz="4" w:space="0" w:color="000001"/>
              <w:right w:val="nil"/>
            </w:tcBorders>
          </w:tcPr>
          <w:p w:rsidR="00F410FF" w:rsidRPr="002320E8" w:rsidRDefault="00360DD9">
            <w:pPr>
              <w:keepNext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Ebrima" w:eastAsia="Arial" w:hAnsi="Ebrima" w:cs="Arial"/>
                <w:sz w:val="18"/>
                <w:szCs w:val="18"/>
              </w:rPr>
            </w:pPr>
            <w:sdt>
              <w:sdtPr>
                <w:rPr>
                  <w:rFonts w:ascii="Ebrima" w:hAnsi="Ebrima"/>
                  <w:sz w:val="18"/>
                  <w:szCs w:val="18"/>
                </w:rPr>
                <w:tag w:val="goog_rdk_3"/>
                <w:id w:val="-1926109942"/>
              </w:sdtPr>
              <w:sdtEndPr/>
              <w:sdtContent>
                <w:r w:rsidR="006F53DE" w:rsidRPr="002320E8">
                  <w:rPr>
                    <w:rFonts w:ascii="Segoe UI Symbol" w:eastAsia="Arial Unicode MS" w:hAnsi="Segoe UI Symbol" w:cs="Segoe UI Symbol"/>
                    <w:sz w:val="18"/>
                    <w:szCs w:val="18"/>
                  </w:rPr>
                  <w:t>❑</w:t>
                </w:r>
                <w:r w:rsidR="006F53DE" w:rsidRPr="002320E8">
                  <w:rPr>
                    <w:rFonts w:ascii="Ebrima" w:eastAsia="Arial Unicode MS" w:hAnsi="Ebrima" w:cs="Arial Unicode MS"/>
                    <w:sz w:val="18"/>
                    <w:szCs w:val="18"/>
                  </w:rPr>
                  <w:t xml:space="preserve"> Comunicazione e tecnologie</w:t>
                </w:r>
              </w:sdtContent>
            </w:sdt>
          </w:p>
          <w:p w:rsidR="00F410FF" w:rsidRPr="002320E8" w:rsidRDefault="00360DD9">
            <w:pPr>
              <w:keepNext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Ebrima" w:eastAsia="Arial" w:hAnsi="Ebrima" w:cs="Arial"/>
                <w:sz w:val="18"/>
                <w:szCs w:val="18"/>
              </w:rPr>
            </w:pPr>
            <w:sdt>
              <w:sdtPr>
                <w:rPr>
                  <w:rFonts w:ascii="Ebrima" w:hAnsi="Ebrima"/>
                  <w:sz w:val="18"/>
                  <w:szCs w:val="18"/>
                </w:rPr>
                <w:tag w:val="goog_rdk_4"/>
                <w:id w:val="331424258"/>
              </w:sdtPr>
              <w:sdtEndPr/>
              <w:sdtContent>
                <w:r w:rsidR="006F53DE" w:rsidRPr="002320E8">
                  <w:rPr>
                    <w:rFonts w:ascii="Segoe UI Symbol" w:eastAsia="Arial Unicode MS" w:hAnsi="Segoe UI Symbol" w:cs="Segoe UI Symbol"/>
                    <w:sz w:val="18"/>
                    <w:szCs w:val="18"/>
                  </w:rPr>
                  <w:t>❑</w:t>
                </w:r>
                <w:r w:rsidR="006F53DE" w:rsidRPr="002320E8">
                  <w:rPr>
                    <w:rFonts w:ascii="Ebrima" w:eastAsia="Arial Unicode MS" w:hAnsi="Ebrima" w:cs="Arial Unicode MS"/>
                    <w:sz w:val="18"/>
                    <w:szCs w:val="18"/>
                  </w:rPr>
                  <w:t xml:space="preserve"> Cultura</w:t>
                </w:r>
              </w:sdtContent>
            </w:sdt>
          </w:p>
        </w:tc>
        <w:tc>
          <w:tcPr>
            <w:tcW w:w="2640" w:type="dxa"/>
            <w:gridSpan w:val="2"/>
            <w:tcBorders>
              <w:left w:val="nil"/>
              <w:bottom w:val="single" w:sz="4" w:space="0" w:color="000001"/>
            </w:tcBorders>
            <w:vAlign w:val="center"/>
          </w:tcPr>
          <w:p w:rsidR="00F410FF" w:rsidRPr="002320E8" w:rsidRDefault="00360DD9">
            <w:pPr>
              <w:keepNext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Ebrima" w:eastAsia="Arial" w:hAnsi="Ebrima" w:cs="Arial"/>
                <w:sz w:val="18"/>
                <w:szCs w:val="18"/>
              </w:rPr>
            </w:pPr>
            <w:sdt>
              <w:sdtPr>
                <w:rPr>
                  <w:rFonts w:ascii="Ebrima" w:hAnsi="Ebrima"/>
                  <w:sz w:val="18"/>
                  <w:szCs w:val="18"/>
                </w:rPr>
                <w:tag w:val="goog_rdk_5"/>
                <w:id w:val="-98266087"/>
              </w:sdtPr>
              <w:sdtEndPr/>
              <w:sdtContent>
                <w:r w:rsidR="006F53DE" w:rsidRPr="002320E8">
                  <w:rPr>
                    <w:rFonts w:ascii="Segoe UI Symbol" w:eastAsia="Arial Unicode MS" w:hAnsi="Segoe UI Symbol" w:cs="Segoe UI Symbol"/>
                    <w:sz w:val="18"/>
                    <w:szCs w:val="18"/>
                  </w:rPr>
                  <w:t>❑</w:t>
                </w:r>
                <w:r w:rsidR="006F53DE" w:rsidRPr="002320E8">
                  <w:rPr>
                    <w:rFonts w:ascii="Ebrima" w:eastAsia="Arial Unicode MS" w:hAnsi="Ebrima" w:cs="Arial Unicode MS"/>
                    <w:sz w:val="18"/>
                    <w:szCs w:val="18"/>
                  </w:rPr>
                  <w:t xml:space="preserve"> Educazione e formazione</w:t>
                </w:r>
              </w:sdtContent>
            </w:sdt>
          </w:p>
          <w:p w:rsidR="00F410FF" w:rsidRPr="002320E8" w:rsidRDefault="00360DD9">
            <w:pPr>
              <w:keepNext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Ebrima" w:eastAsia="Arial" w:hAnsi="Ebrima" w:cs="Arial"/>
                <w:sz w:val="18"/>
                <w:szCs w:val="18"/>
              </w:rPr>
            </w:pPr>
            <w:sdt>
              <w:sdtPr>
                <w:rPr>
                  <w:rFonts w:ascii="Ebrima" w:hAnsi="Ebrima"/>
                  <w:sz w:val="18"/>
                  <w:szCs w:val="18"/>
                </w:rPr>
                <w:tag w:val="goog_rdk_6"/>
                <w:id w:val="-637335652"/>
              </w:sdtPr>
              <w:sdtEndPr/>
              <w:sdtContent>
                <w:r w:rsidR="006F53DE" w:rsidRPr="002320E8">
                  <w:rPr>
                    <w:rFonts w:ascii="Segoe UI Symbol" w:eastAsia="Arial Unicode MS" w:hAnsi="Segoe UI Symbol" w:cs="Segoe UI Symbol"/>
                    <w:sz w:val="18"/>
                    <w:szCs w:val="18"/>
                  </w:rPr>
                  <w:t>❑</w:t>
                </w:r>
                <w:r w:rsidR="006F53DE" w:rsidRPr="002320E8">
                  <w:rPr>
                    <w:rFonts w:ascii="Ebrima" w:eastAsia="Arial Unicode MS" w:hAnsi="Ebrima" w:cs="Arial Unicode MS"/>
                    <w:sz w:val="18"/>
                    <w:szCs w:val="18"/>
                  </w:rPr>
                  <w:t xml:space="preserve"> Scuola e università</w:t>
                </w:r>
              </w:sdtContent>
            </w:sdt>
          </w:p>
          <w:p w:rsidR="00F410FF" w:rsidRPr="002320E8" w:rsidRDefault="00360DD9">
            <w:pPr>
              <w:keepNext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Ebrima" w:eastAsia="Arial" w:hAnsi="Ebrima" w:cs="Arial"/>
                <w:sz w:val="18"/>
                <w:szCs w:val="18"/>
              </w:rPr>
            </w:pPr>
            <w:sdt>
              <w:sdtPr>
                <w:rPr>
                  <w:rFonts w:ascii="Ebrima" w:hAnsi="Ebrima"/>
                  <w:sz w:val="18"/>
                  <w:szCs w:val="18"/>
                </w:rPr>
                <w:tag w:val="goog_rdk_7"/>
                <w:id w:val="864406872"/>
              </w:sdtPr>
              <w:sdtEndPr/>
              <w:sdtContent>
                <w:r w:rsidR="006F53DE" w:rsidRPr="002320E8">
                  <w:rPr>
                    <w:rFonts w:ascii="Segoe UI Symbol" w:eastAsia="Arial Unicode MS" w:hAnsi="Segoe UI Symbol" w:cs="Segoe UI Symbol"/>
                    <w:sz w:val="18"/>
                    <w:szCs w:val="18"/>
                  </w:rPr>
                  <w:t>❑</w:t>
                </w:r>
                <w:r w:rsidR="006F53DE" w:rsidRPr="002320E8">
                  <w:rPr>
                    <w:rFonts w:ascii="Ebrima" w:eastAsia="Arial Unicode MS" w:hAnsi="Ebrima" w:cs="Arial Unicode MS"/>
                    <w:sz w:val="18"/>
                    <w:szCs w:val="18"/>
                  </w:rPr>
                  <w:t xml:space="preserve"> Sport e turismo</w:t>
                </w:r>
              </w:sdtContent>
            </w:sdt>
          </w:p>
        </w:tc>
      </w:tr>
      <w:tr w:rsidR="00F410FF">
        <w:trPr>
          <w:trHeight w:val="411"/>
        </w:trPr>
        <w:tc>
          <w:tcPr>
            <w:tcW w:w="1756" w:type="dxa"/>
            <w:tcBorders>
              <w:bottom w:val="single" w:sz="4" w:space="0" w:color="000001"/>
            </w:tcBorders>
            <w:tcMar>
              <w:left w:w="75" w:type="dxa"/>
            </w:tcMar>
            <w:vAlign w:val="center"/>
          </w:tcPr>
          <w:p w:rsidR="00F410FF" w:rsidRPr="002320E8" w:rsidRDefault="006F53DE">
            <w:pPr>
              <w:keepNext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Ebrima" w:eastAsia="Arial" w:hAnsi="Ebrima" w:cs="Arial"/>
                <w:sz w:val="18"/>
                <w:szCs w:val="18"/>
              </w:rPr>
            </w:pPr>
            <w:r w:rsidRPr="002320E8">
              <w:rPr>
                <w:rFonts w:ascii="Ebrima" w:eastAsia="Arial" w:hAnsi="Ebrima" w:cs="Arial"/>
                <w:b/>
                <w:sz w:val="18"/>
                <w:szCs w:val="18"/>
              </w:rPr>
              <w:t>Ripetizione</w:t>
            </w:r>
          </w:p>
        </w:tc>
        <w:tc>
          <w:tcPr>
            <w:tcW w:w="2908" w:type="dxa"/>
            <w:gridSpan w:val="3"/>
            <w:tcBorders>
              <w:bottom w:val="single" w:sz="4" w:space="0" w:color="000001"/>
              <w:right w:val="nil"/>
            </w:tcBorders>
            <w:tcMar>
              <w:left w:w="75" w:type="dxa"/>
            </w:tcMar>
            <w:vAlign w:val="center"/>
          </w:tcPr>
          <w:p w:rsidR="00F410FF" w:rsidRPr="002320E8" w:rsidRDefault="006F53DE">
            <w:pPr>
              <w:keepNext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3"/>
              </w:tabs>
              <w:spacing w:line="240" w:lineRule="auto"/>
              <w:ind w:left="0" w:hanging="2"/>
              <w:jc w:val="right"/>
              <w:rPr>
                <w:rFonts w:ascii="Ebrima" w:eastAsia="Arial" w:hAnsi="Ebrima" w:cs="Arial"/>
                <w:sz w:val="18"/>
                <w:szCs w:val="18"/>
              </w:rPr>
            </w:pPr>
            <w:r w:rsidRPr="002320E8">
              <w:rPr>
                <w:rFonts w:ascii="Ebrima" w:eastAsia="Arial" w:hAnsi="Ebrima" w:cs="Arial"/>
                <w:sz w:val="18"/>
                <w:szCs w:val="18"/>
              </w:rPr>
              <w:t>Questo progetto è già stato realizzato in passato:</w:t>
            </w:r>
          </w:p>
        </w:tc>
        <w:tc>
          <w:tcPr>
            <w:tcW w:w="4784" w:type="dxa"/>
            <w:gridSpan w:val="4"/>
            <w:tcBorders>
              <w:left w:val="nil"/>
              <w:bottom w:val="single" w:sz="4" w:space="0" w:color="000001"/>
            </w:tcBorders>
            <w:vAlign w:val="center"/>
          </w:tcPr>
          <w:p w:rsidR="00F410FF" w:rsidRPr="002320E8" w:rsidRDefault="006F53DE">
            <w:pPr>
              <w:keepNext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3"/>
              </w:tabs>
              <w:spacing w:line="240" w:lineRule="auto"/>
              <w:ind w:left="0" w:hanging="2"/>
              <w:rPr>
                <w:rFonts w:ascii="Ebrima" w:eastAsia="Arial" w:hAnsi="Ebrima" w:cs="Arial"/>
                <w:sz w:val="18"/>
                <w:szCs w:val="18"/>
              </w:rPr>
            </w:pPr>
            <w:r w:rsidRPr="002320E8">
              <w:rPr>
                <w:rFonts w:ascii="Ebrima" w:eastAsia="Arial" w:hAnsi="Ebrima" w:cs="Arial"/>
                <w:sz w:val="18"/>
                <w:szCs w:val="18"/>
              </w:rPr>
              <w:t xml:space="preserve">x Sì, con titolo: </w:t>
            </w:r>
            <w:proofErr w:type="spellStart"/>
            <w:r w:rsidRPr="002320E8">
              <w:rPr>
                <w:rFonts w:ascii="Ebrima" w:eastAsia="Arial" w:hAnsi="Ebrima" w:cs="Arial"/>
                <w:sz w:val="18"/>
                <w:szCs w:val="18"/>
              </w:rPr>
              <w:t>Please</w:t>
            </w:r>
            <w:proofErr w:type="spellEnd"/>
            <w:r w:rsidRPr="002320E8">
              <w:rPr>
                <w:rFonts w:ascii="Ebrima" w:eastAsia="Arial" w:hAnsi="Ebrima" w:cs="Arial"/>
                <w:sz w:val="18"/>
                <w:szCs w:val="18"/>
              </w:rPr>
              <w:t xml:space="preserve"> to </w:t>
            </w:r>
            <w:proofErr w:type="spellStart"/>
            <w:r w:rsidRPr="002320E8">
              <w:rPr>
                <w:rFonts w:ascii="Ebrima" w:eastAsia="Arial" w:hAnsi="Ebrima" w:cs="Arial"/>
                <w:sz w:val="18"/>
                <w:szCs w:val="18"/>
              </w:rPr>
              <w:t>meet</w:t>
            </w:r>
            <w:proofErr w:type="spellEnd"/>
            <w:r w:rsidRPr="002320E8">
              <w:rPr>
                <w:rFonts w:ascii="Ebrima" w:eastAsia="Arial" w:hAnsi="Ebrima" w:cs="Arial"/>
                <w:sz w:val="18"/>
                <w:szCs w:val="18"/>
              </w:rPr>
              <w:t xml:space="preserve"> </w:t>
            </w:r>
            <w:proofErr w:type="spellStart"/>
            <w:r w:rsidRPr="002320E8">
              <w:rPr>
                <w:rFonts w:ascii="Ebrima" w:eastAsia="Arial" w:hAnsi="Ebrima" w:cs="Arial"/>
                <w:sz w:val="18"/>
                <w:szCs w:val="18"/>
              </w:rPr>
              <w:t>you</w:t>
            </w:r>
            <w:proofErr w:type="spellEnd"/>
            <w:r w:rsidRPr="002320E8">
              <w:rPr>
                <w:rFonts w:ascii="Ebrima" w:eastAsia="Arial" w:hAnsi="Ebrima" w:cs="Arial"/>
                <w:sz w:val="18"/>
                <w:szCs w:val="18"/>
              </w:rPr>
              <w:t xml:space="preserve"> 2 </w:t>
            </w:r>
          </w:p>
          <w:p w:rsidR="00F410FF" w:rsidRPr="002320E8" w:rsidRDefault="00360DD9">
            <w:pPr>
              <w:keepNext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3"/>
              </w:tabs>
              <w:spacing w:line="240" w:lineRule="auto"/>
              <w:ind w:left="0" w:hanging="2"/>
              <w:rPr>
                <w:rFonts w:ascii="Ebrima" w:eastAsia="Arial" w:hAnsi="Ebrima" w:cs="Arial"/>
                <w:sz w:val="18"/>
                <w:szCs w:val="18"/>
              </w:rPr>
            </w:pPr>
            <w:sdt>
              <w:sdtPr>
                <w:rPr>
                  <w:rFonts w:ascii="Ebrima" w:hAnsi="Ebrima"/>
                  <w:sz w:val="18"/>
                  <w:szCs w:val="18"/>
                </w:rPr>
                <w:tag w:val="goog_rdk_8"/>
                <w:id w:val="414524769"/>
              </w:sdtPr>
              <w:sdtEndPr/>
              <w:sdtContent>
                <w:r w:rsidR="006F53DE" w:rsidRPr="002320E8">
                  <w:rPr>
                    <w:rFonts w:ascii="Segoe UI Symbol" w:eastAsia="Arial Unicode MS" w:hAnsi="Segoe UI Symbol" w:cs="Segoe UI Symbol"/>
                    <w:sz w:val="18"/>
                    <w:szCs w:val="18"/>
                  </w:rPr>
                  <w:t>❑</w:t>
                </w:r>
                <w:r w:rsidR="006F53DE" w:rsidRPr="002320E8">
                  <w:rPr>
                    <w:rFonts w:ascii="Ebrima" w:eastAsia="Arial Unicode MS" w:hAnsi="Ebrima" w:cs="Arial Unicode MS"/>
                    <w:sz w:val="18"/>
                    <w:szCs w:val="18"/>
                  </w:rPr>
                  <w:t xml:space="preserve"> No</w:t>
                </w:r>
              </w:sdtContent>
            </w:sdt>
          </w:p>
        </w:tc>
      </w:tr>
      <w:tr w:rsidR="00F410FF">
        <w:trPr>
          <w:trHeight w:val="567"/>
        </w:trPr>
        <w:tc>
          <w:tcPr>
            <w:tcW w:w="9448" w:type="dxa"/>
            <w:gridSpan w:val="8"/>
            <w:tcBorders>
              <w:left w:val="nil"/>
              <w:right w:val="nil"/>
            </w:tcBorders>
            <w:tcMar>
              <w:left w:w="75" w:type="dxa"/>
            </w:tcMar>
            <w:vAlign w:val="center"/>
          </w:tcPr>
          <w:p w:rsidR="00F410FF" w:rsidRPr="002320E8" w:rsidRDefault="006F53DE">
            <w:pPr>
              <w:keepNext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Ebrima" w:eastAsia="Arial" w:hAnsi="Ebrima" w:cs="Arial"/>
                <w:color w:val="FF0000"/>
                <w:sz w:val="18"/>
                <w:szCs w:val="18"/>
              </w:rPr>
            </w:pPr>
            <w:r w:rsidRPr="002320E8">
              <w:rPr>
                <w:rFonts w:ascii="Ebrima" w:eastAsia="Arial" w:hAnsi="Ebrima" w:cs="Arial"/>
                <w:b/>
                <w:color w:val="FF0000"/>
                <w:sz w:val="18"/>
                <w:szCs w:val="18"/>
              </w:rPr>
              <w:t>INFORMAZIONI SULLA ORGANIZZAZIONE PROPONENTE</w:t>
            </w:r>
          </w:p>
        </w:tc>
      </w:tr>
      <w:tr w:rsidR="00F410FF">
        <w:tc>
          <w:tcPr>
            <w:tcW w:w="1756" w:type="dxa"/>
            <w:tcMar>
              <w:left w:w="75" w:type="dxa"/>
            </w:tcMar>
            <w:vAlign w:val="center"/>
          </w:tcPr>
          <w:p w:rsidR="00F410FF" w:rsidRPr="002320E8" w:rsidRDefault="006F53DE">
            <w:pPr>
              <w:keepNext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Ebrima" w:eastAsia="Arial" w:hAnsi="Ebrima" w:cs="Arial"/>
                <w:color w:val="00000A"/>
                <w:sz w:val="18"/>
                <w:szCs w:val="18"/>
              </w:rPr>
            </w:pPr>
            <w:r w:rsidRPr="002320E8">
              <w:rPr>
                <w:rFonts w:ascii="Ebrima" w:eastAsia="Arial" w:hAnsi="Ebrima" w:cs="Arial"/>
                <w:b/>
                <w:sz w:val="18"/>
                <w:szCs w:val="18"/>
              </w:rPr>
              <w:t>Organizzazione</w:t>
            </w:r>
          </w:p>
        </w:tc>
        <w:tc>
          <w:tcPr>
            <w:tcW w:w="7692" w:type="dxa"/>
            <w:gridSpan w:val="7"/>
            <w:tcMar>
              <w:left w:w="75" w:type="dxa"/>
            </w:tcMar>
            <w:vAlign w:val="center"/>
          </w:tcPr>
          <w:p w:rsidR="00F410FF" w:rsidRPr="002320E8" w:rsidRDefault="006F53DE">
            <w:pPr>
              <w:keepNext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Ebrima" w:eastAsia="Arial" w:hAnsi="Ebrima" w:cs="Arial"/>
                <w:sz w:val="18"/>
                <w:szCs w:val="18"/>
              </w:rPr>
            </w:pPr>
            <w:proofErr w:type="spellStart"/>
            <w:r w:rsidRPr="002320E8">
              <w:rPr>
                <w:rFonts w:ascii="Ebrima" w:eastAsia="Arial" w:hAnsi="Ebrima" w:cs="Arial"/>
                <w:b/>
                <w:sz w:val="18"/>
                <w:szCs w:val="18"/>
              </w:rPr>
              <w:t>Anffas</w:t>
            </w:r>
            <w:proofErr w:type="spellEnd"/>
            <w:r w:rsidRPr="002320E8">
              <w:rPr>
                <w:rFonts w:ascii="Ebrima" w:eastAsia="Arial" w:hAnsi="Ebrima" w:cs="Arial"/>
                <w:b/>
                <w:sz w:val="18"/>
                <w:szCs w:val="18"/>
              </w:rPr>
              <w:t xml:space="preserve"> Trentino </w:t>
            </w:r>
            <w:proofErr w:type="spellStart"/>
            <w:r w:rsidRPr="002320E8">
              <w:rPr>
                <w:rFonts w:ascii="Ebrima" w:eastAsia="Arial" w:hAnsi="Ebrima" w:cs="Arial"/>
                <w:b/>
                <w:sz w:val="18"/>
                <w:szCs w:val="18"/>
              </w:rPr>
              <w:t>Onlus</w:t>
            </w:r>
            <w:proofErr w:type="spellEnd"/>
          </w:p>
        </w:tc>
      </w:tr>
      <w:tr w:rsidR="00F410FF">
        <w:tc>
          <w:tcPr>
            <w:tcW w:w="1756" w:type="dxa"/>
            <w:tcMar>
              <w:left w:w="75" w:type="dxa"/>
            </w:tcMar>
            <w:vAlign w:val="center"/>
          </w:tcPr>
          <w:p w:rsidR="00F410FF" w:rsidRPr="002320E8" w:rsidRDefault="006F53DE">
            <w:pPr>
              <w:keepNext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Ebrima" w:eastAsia="Arial" w:hAnsi="Ebrima" w:cs="Arial"/>
                <w:sz w:val="18"/>
                <w:szCs w:val="18"/>
              </w:rPr>
            </w:pPr>
            <w:r w:rsidRPr="002320E8">
              <w:rPr>
                <w:rFonts w:ascii="Ebrima" w:eastAsia="Arial" w:hAnsi="Ebrima" w:cs="Arial"/>
                <w:b/>
                <w:sz w:val="18"/>
                <w:szCs w:val="18"/>
              </w:rPr>
              <w:t xml:space="preserve">Nome della persona </w:t>
            </w:r>
            <w:r w:rsidRPr="002320E8">
              <w:rPr>
                <w:rFonts w:ascii="Ebrima" w:eastAsia="Arial" w:hAnsi="Ebrima" w:cs="Arial"/>
                <w:b/>
                <w:sz w:val="18"/>
                <w:szCs w:val="18"/>
              </w:rPr>
              <w:br/>
              <w:t>da contattare</w:t>
            </w:r>
          </w:p>
        </w:tc>
        <w:tc>
          <w:tcPr>
            <w:tcW w:w="7692" w:type="dxa"/>
            <w:gridSpan w:val="7"/>
            <w:tcMar>
              <w:left w:w="75" w:type="dxa"/>
            </w:tcMar>
            <w:vAlign w:val="center"/>
          </w:tcPr>
          <w:p w:rsidR="00F410FF" w:rsidRPr="002320E8" w:rsidRDefault="006F53DE">
            <w:pPr>
              <w:keepNext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Ebrima" w:eastAsia="Arial" w:hAnsi="Ebrima" w:cs="Arial"/>
                <w:sz w:val="18"/>
                <w:szCs w:val="18"/>
              </w:rPr>
            </w:pPr>
            <w:r w:rsidRPr="002320E8">
              <w:rPr>
                <w:rFonts w:ascii="Ebrima" w:eastAsia="Arial" w:hAnsi="Ebrima" w:cs="Arial"/>
                <w:sz w:val="18"/>
                <w:szCs w:val="18"/>
              </w:rPr>
              <w:t xml:space="preserve">Elisa </w:t>
            </w:r>
            <w:proofErr w:type="spellStart"/>
            <w:r w:rsidRPr="002320E8">
              <w:rPr>
                <w:rFonts w:ascii="Ebrima" w:eastAsia="Arial" w:hAnsi="Ebrima" w:cs="Arial"/>
                <w:sz w:val="18"/>
                <w:szCs w:val="18"/>
              </w:rPr>
              <w:t>Marafon</w:t>
            </w:r>
            <w:proofErr w:type="spellEnd"/>
          </w:p>
        </w:tc>
      </w:tr>
      <w:tr w:rsidR="00F410FF" w:rsidTr="00F33FFA">
        <w:trPr>
          <w:trHeight w:val="552"/>
        </w:trPr>
        <w:tc>
          <w:tcPr>
            <w:tcW w:w="1756" w:type="dxa"/>
            <w:tcMar>
              <w:left w:w="75" w:type="dxa"/>
            </w:tcMar>
            <w:vAlign w:val="center"/>
          </w:tcPr>
          <w:p w:rsidR="00F410FF" w:rsidRPr="002320E8" w:rsidRDefault="006F53DE">
            <w:pPr>
              <w:keepNext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Ebrima" w:eastAsia="Arial" w:hAnsi="Ebrima" w:cs="Arial"/>
                <w:sz w:val="18"/>
                <w:szCs w:val="18"/>
              </w:rPr>
            </w:pPr>
            <w:r w:rsidRPr="002320E8">
              <w:rPr>
                <w:rFonts w:ascii="Ebrima" w:eastAsia="Arial" w:hAnsi="Ebrima" w:cs="Arial"/>
                <w:b/>
                <w:sz w:val="18"/>
                <w:szCs w:val="18"/>
              </w:rPr>
              <w:t>Telefono della persona da contattare</w:t>
            </w:r>
          </w:p>
        </w:tc>
        <w:tc>
          <w:tcPr>
            <w:tcW w:w="7692" w:type="dxa"/>
            <w:gridSpan w:val="7"/>
            <w:tcMar>
              <w:left w:w="75" w:type="dxa"/>
            </w:tcMar>
            <w:vAlign w:val="center"/>
          </w:tcPr>
          <w:p w:rsidR="00F410FF" w:rsidRDefault="006F53DE">
            <w:pPr>
              <w:keepNext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Ebrima" w:eastAsia="Arial" w:hAnsi="Ebrima" w:cs="Arial"/>
                <w:sz w:val="18"/>
                <w:szCs w:val="18"/>
                <w:highlight w:val="white"/>
              </w:rPr>
            </w:pPr>
            <w:r w:rsidRPr="002320E8">
              <w:rPr>
                <w:rFonts w:ascii="Ebrima" w:eastAsia="Arial" w:hAnsi="Ebrima" w:cs="Arial"/>
                <w:sz w:val="18"/>
                <w:szCs w:val="18"/>
                <w:highlight w:val="white"/>
              </w:rPr>
              <w:t>+39 3427665925</w:t>
            </w:r>
          </w:p>
          <w:p w:rsidR="00360DD9" w:rsidRPr="002320E8" w:rsidRDefault="00360DD9">
            <w:pPr>
              <w:keepNext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Ebrima" w:eastAsia="Arial" w:hAnsi="Ebrima" w:cs="Arial"/>
                <w:sz w:val="18"/>
                <w:szCs w:val="18"/>
                <w:highlight w:val="white"/>
              </w:rPr>
            </w:pPr>
            <w:proofErr w:type="spellStart"/>
            <w:r>
              <w:rPr>
                <w:rFonts w:ascii="Ebrima" w:eastAsia="Arial" w:hAnsi="Ebrima" w:cs="Arial"/>
                <w:sz w:val="18"/>
                <w:szCs w:val="18"/>
                <w:highlight w:val="white"/>
              </w:rPr>
              <w:t>Tel</w:t>
            </w:r>
            <w:proofErr w:type="spellEnd"/>
            <w:r>
              <w:rPr>
                <w:rFonts w:ascii="Ebrima" w:eastAsia="Arial" w:hAnsi="Ebrima" w:cs="Arial"/>
                <w:sz w:val="18"/>
                <w:szCs w:val="18"/>
                <w:highlight w:val="white"/>
              </w:rPr>
              <w:t xml:space="preserve">, Sede </w:t>
            </w:r>
            <w:proofErr w:type="spellStart"/>
            <w:r>
              <w:rPr>
                <w:rFonts w:ascii="Ebrima" w:eastAsia="Arial" w:hAnsi="Ebrima" w:cs="Arial"/>
                <w:sz w:val="18"/>
                <w:szCs w:val="18"/>
                <w:highlight w:val="white"/>
              </w:rPr>
              <w:t>Anffas</w:t>
            </w:r>
            <w:proofErr w:type="spellEnd"/>
            <w:r>
              <w:rPr>
                <w:rFonts w:ascii="Ebrima" w:eastAsia="Arial" w:hAnsi="Ebrima" w:cs="Arial"/>
                <w:sz w:val="18"/>
                <w:szCs w:val="18"/>
                <w:highlight w:val="white"/>
              </w:rPr>
              <w:t xml:space="preserve"> 0461407511</w:t>
            </w:r>
            <w:bookmarkStart w:id="0" w:name="_GoBack"/>
            <w:bookmarkEnd w:id="0"/>
          </w:p>
        </w:tc>
      </w:tr>
      <w:tr w:rsidR="00F410FF">
        <w:tc>
          <w:tcPr>
            <w:tcW w:w="1756" w:type="dxa"/>
            <w:tcMar>
              <w:left w:w="75" w:type="dxa"/>
            </w:tcMar>
            <w:vAlign w:val="center"/>
          </w:tcPr>
          <w:p w:rsidR="00F410FF" w:rsidRPr="002320E8" w:rsidRDefault="006F53DE">
            <w:pPr>
              <w:keepNext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Ebrima" w:eastAsia="Arial" w:hAnsi="Ebrima" w:cs="Arial"/>
                <w:sz w:val="18"/>
                <w:szCs w:val="18"/>
              </w:rPr>
            </w:pPr>
            <w:r w:rsidRPr="002320E8">
              <w:rPr>
                <w:rFonts w:ascii="Ebrima" w:eastAsia="Arial" w:hAnsi="Ebrima" w:cs="Arial"/>
                <w:b/>
                <w:sz w:val="18"/>
                <w:szCs w:val="18"/>
              </w:rPr>
              <w:t>Email della persona da contattare</w:t>
            </w:r>
          </w:p>
        </w:tc>
        <w:tc>
          <w:tcPr>
            <w:tcW w:w="7692" w:type="dxa"/>
            <w:gridSpan w:val="7"/>
            <w:tcMar>
              <w:left w:w="75" w:type="dxa"/>
            </w:tcMar>
            <w:vAlign w:val="center"/>
          </w:tcPr>
          <w:p w:rsidR="00AE6DE1" w:rsidRPr="002320E8" w:rsidRDefault="00973087">
            <w:pPr>
              <w:keepNext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Ebrima" w:eastAsia="Arial" w:hAnsi="Ebrima" w:cs="Arial"/>
                <w:sz w:val="18"/>
                <w:szCs w:val="18"/>
              </w:rPr>
            </w:pPr>
            <w:hyperlink r:id="rId14" w:history="1">
              <w:r w:rsidRPr="008F3BBD">
                <w:rPr>
                  <w:rStyle w:val="Collegamentoipertestuale"/>
                  <w:rFonts w:ascii="Ebrima" w:eastAsia="Arial" w:hAnsi="Ebrima" w:cs="Arial"/>
                  <w:sz w:val="18"/>
                  <w:szCs w:val="18"/>
                </w:rPr>
                <w:t>e.marafon@anffas.tn.it</w:t>
              </w:r>
            </w:hyperlink>
            <w:r>
              <w:rPr>
                <w:rFonts w:ascii="Ebrima" w:eastAsia="Arial" w:hAnsi="Ebrima" w:cs="Arial"/>
                <w:sz w:val="18"/>
                <w:szCs w:val="18"/>
              </w:rPr>
              <w:t xml:space="preserve"> </w:t>
            </w:r>
          </w:p>
        </w:tc>
      </w:tr>
      <w:tr w:rsidR="00F410FF">
        <w:tc>
          <w:tcPr>
            <w:tcW w:w="1756" w:type="dxa"/>
            <w:tcMar>
              <w:left w:w="75" w:type="dxa"/>
            </w:tcMar>
            <w:vAlign w:val="center"/>
          </w:tcPr>
          <w:p w:rsidR="00F410FF" w:rsidRPr="002320E8" w:rsidRDefault="006F53DE">
            <w:pPr>
              <w:keepNext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Ebrima" w:eastAsia="Arial" w:hAnsi="Ebrima" w:cs="Arial"/>
                <w:sz w:val="18"/>
                <w:szCs w:val="18"/>
              </w:rPr>
            </w:pPr>
            <w:r w:rsidRPr="002320E8">
              <w:rPr>
                <w:rFonts w:ascii="Ebrima" w:eastAsia="Arial" w:hAnsi="Ebrima" w:cs="Arial"/>
                <w:b/>
                <w:sz w:val="18"/>
                <w:szCs w:val="18"/>
              </w:rPr>
              <w:t>Orari di disponibilità della persona da contattare</w:t>
            </w:r>
          </w:p>
        </w:tc>
        <w:tc>
          <w:tcPr>
            <w:tcW w:w="7692" w:type="dxa"/>
            <w:gridSpan w:val="7"/>
            <w:tcMar>
              <w:left w:w="75" w:type="dxa"/>
            </w:tcMar>
            <w:vAlign w:val="center"/>
          </w:tcPr>
          <w:p w:rsidR="00F410FF" w:rsidRPr="002320E8" w:rsidRDefault="006F53DE" w:rsidP="002320E8">
            <w:pPr>
              <w:keepNext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Ebrima" w:eastAsia="Arial" w:hAnsi="Ebrima" w:cs="Arial"/>
                <w:sz w:val="18"/>
                <w:szCs w:val="18"/>
              </w:rPr>
            </w:pPr>
            <w:r w:rsidRPr="002320E8">
              <w:rPr>
                <w:rFonts w:ascii="Ebrima" w:eastAsia="Arial" w:hAnsi="Ebrima" w:cs="Arial"/>
                <w:sz w:val="18"/>
                <w:szCs w:val="18"/>
              </w:rPr>
              <w:t xml:space="preserve">dal lunedì al venerdì dalle 9.00 alle </w:t>
            </w:r>
            <w:r w:rsidR="002320E8" w:rsidRPr="002320E8">
              <w:rPr>
                <w:rFonts w:ascii="Ebrima" w:eastAsia="Arial" w:hAnsi="Ebrima" w:cs="Arial"/>
                <w:sz w:val="18"/>
                <w:szCs w:val="18"/>
              </w:rPr>
              <w:t>16.00</w:t>
            </w:r>
          </w:p>
        </w:tc>
      </w:tr>
      <w:tr w:rsidR="00F410FF">
        <w:tc>
          <w:tcPr>
            <w:tcW w:w="1756" w:type="dxa"/>
            <w:tcBorders>
              <w:bottom w:val="single" w:sz="4" w:space="0" w:color="000001"/>
            </w:tcBorders>
            <w:tcMar>
              <w:left w:w="75" w:type="dxa"/>
            </w:tcMar>
            <w:vAlign w:val="center"/>
          </w:tcPr>
          <w:p w:rsidR="00F410FF" w:rsidRPr="002320E8" w:rsidRDefault="006F53DE">
            <w:pPr>
              <w:keepNext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Ebrima" w:eastAsia="Arial" w:hAnsi="Ebrima" w:cs="Arial"/>
                <w:sz w:val="18"/>
                <w:szCs w:val="18"/>
              </w:rPr>
            </w:pPr>
            <w:r w:rsidRPr="002320E8">
              <w:rPr>
                <w:rFonts w:ascii="Ebrima" w:eastAsia="Arial" w:hAnsi="Ebrima" w:cs="Arial"/>
                <w:b/>
                <w:sz w:val="18"/>
                <w:szCs w:val="18"/>
              </w:rPr>
              <w:t>Indirizzo</w:t>
            </w:r>
          </w:p>
        </w:tc>
        <w:tc>
          <w:tcPr>
            <w:tcW w:w="7692" w:type="dxa"/>
            <w:gridSpan w:val="7"/>
            <w:tcBorders>
              <w:bottom w:val="single" w:sz="4" w:space="0" w:color="000001"/>
            </w:tcBorders>
            <w:tcMar>
              <w:left w:w="75" w:type="dxa"/>
            </w:tcMar>
            <w:vAlign w:val="center"/>
          </w:tcPr>
          <w:p w:rsidR="00F410FF" w:rsidRPr="002320E8" w:rsidRDefault="000B6DB8">
            <w:pPr>
              <w:keepNext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Ebrima" w:eastAsia="Arial" w:hAnsi="Ebrima" w:cs="Arial"/>
                <w:sz w:val="18"/>
                <w:szCs w:val="18"/>
              </w:rPr>
            </w:pPr>
            <w:r>
              <w:rPr>
                <w:rFonts w:ascii="Ebrima" w:eastAsia="Arial" w:hAnsi="Ebrima" w:cs="Arial"/>
                <w:sz w:val="18"/>
                <w:szCs w:val="18"/>
              </w:rPr>
              <w:t xml:space="preserve">Sede Amministrativa </w:t>
            </w:r>
            <w:proofErr w:type="spellStart"/>
            <w:r>
              <w:rPr>
                <w:rFonts w:ascii="Ebrima" w:eastAsia="Arial" w:hAnsi="Ebrima" w:cs="Arial"/>
                <w:sz w:val="18"/>
                <w:szCs w:val="18"/>
              </w:rPr>
              <w:t>Anffas</w:t>
            </w:r>
            <w:proofErr w:type="spellEnd"/>
            <w:r>
              <w:rPr>
                <w:rFonts w:ascii="Ebrima" w:eastAsia="Arial" w:hAnsi="Ebrima" w:cs="Arial"/>
                <w:sz w:val="18"/>
                <w:szCs w:val="18"/>
              </w:rPr>
              <w:t xml:space="preserve"> </w:t>
            </w:r>
            <w:r w:rsidR="00BF4AC0">
              <w:rPr>
                <w:rFonts w:ascii="Ebrima" w:eastAsia="Arial" w:hAnsi="Ebrima" w:cs="Arial"/>
                <w:sz w:val="18"/>
                <w:szCs w:val="18"/>
              </w:rPr>
              <w:t xml:space="preserve">Via </w:t>
            </w:r>
            <w:proofErr w:type="spellStart"/>
            <w:r w:rsidR="00BF4AC0">
              <w:rPr>
                <w:rFonts w:ascii="Ebrima" w:eastAsia="Arial" w:hAnsi="Ebrima" w:cs="Arial"/>
                <w:sz w:val="18"/>
                <w:szCs w:val="18"/>
              </w:rPr>
              <w:t>Unterveger</w:t>
            </w:r>
            <w:proofErr w:type="spellEnd"/>
            <w:r w:rsidR="00BF4AC0">
              <w:rPr>
                <w:rFonts w:ascii="Ebrima" w:eastAsia="Arial" w:hAnsi="Ebrima" w:cs="Arial"/>
                <w:sz w:val="18"/>
                <w:szCs w:val="18"/>
              </w:rPr>
              <w:t xml:space="preserve"> </w:t>
            </w:r>
            <w:r w:rsidR="000E416E">
              <w:rPr>
                <w:rFonts w:ascii="Ebrima" w:eastAsia="Arial" w:hAnsi="Ebrima" w:cs="Arial"/>
                <w:sz w:val="18"/>
                <w:szCs w:val="18"/>
              </w:rPr>
              <w:t>6-</w:t>
            </w:r>
            <w:r w:rsidR="006F53DE" w:rsidRPr="002320E8">
              <w:rPr>
                <w:rFonts w:ascii="Ebrima" w:eastAsia="Arial" w:hAnsi="Ebrima" w:cs="Arial"/>
                <w:sz w:val="18"/>
                <w:szCs w:val="18"/>
              </w:rPr>
              <w:t xml:space="preserve"> 38121 Trento</w:t>
            </w:r>
            <w:r w:rsidR="00973087">
              <w:rPr>
                <w:rFonts w:ascii="Ebrima" w:eastAsia="Arial" w:hAnsi="Ebrima" w:cs="Arial"/>
                <w:sz w:val="18"/>
                <w:szCs w:val="18"/>
              </w:rPr>
              <w:t xml:space="preserve"> – </w:t>
            </w:r>
            <w:hyperlink r:id="rId15" w:history="1">
              <w:r w:rsidR="00BF4AC0" w:rsidRPr="008F3BBD">
                <w:rPr>
                  <w:rStyle w:val="Collegamentoipertestuale"/>
                  <w:rFonts w:ascii="Ebrima" w:eastAsia="Arial" w:hAnsi="Ebrima" w:cs="Arial"/>
                  <w:sz w:val="18"/>
                  <w:szCs w:val="18"/>
                </w:rPr>
                <w:t>segreteriagenerale@anffas.tn.it</w:t>
              </w:r>
            </w:hyperlink>
            <w:r w:rsidR="00973087">
              <w:rPr>
                <w:rFonts w:ascii="Ebrima" w:eastAsia="Arial" w:hAnsi="Ebrima" w:cs="Arial"/>
                <w:sz w:val="18"/>
                <w:szCs w:val="18"/>
              </w:rPr>
              <w:t xml:space="preserve"> </w:t>
            </w:r>
          </w:p>
        </w:tc>
      </w:tr>
      <w:tr w:rsidR="00F410FF">
        <w:trPr>
          <w:trHeight w:val="567"/>
        </w:trPr>
        <w:tc>
          <w:tcPr>
            <w:tcW w:w="9448" w:type="dxa"/>
            <w:gridSpan w:val="8"/>
            <w:tcBorders>
              <w:left w:val="nil"/>
              <w:right w:val="nil"/>
            </w:tcBorders>
            <w:tcMar>
              <w:left w:w="75" w:type="dxa"/>
            </w:tcMar>
            <w:vAlign w:val="center"/>
          </w:tcPr>
          <w:p w:rsidR="00F410FF" w:rsidRPr="002320E8" w:rsidRDefault="006F53DE">
            <w:pPr>
              <w:keepNext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Ebrima" w:eastAsia="Arial" w:hAnsi="Ebrima" w:cs="Arial"/>
                <w:color w:val="808080"/>
                <w:sz w:val="18"/>
                <w:szCs w:val="18"/>
              </w:rPr>
            </w:pPr>
            <w:r w:rsidRPr="002320E8">
              <w:rPr>
                <w:rFonts w:ascii="Ebrima" w:eastAsia="Arial" w:hAnsi="Ebrima" w:cs="Arial"/>
                <w:b/>
                <w:color w:val="FF0000"/>
                <w:sz w:val="18"/>
                <w:szCs w:val="18"/>
              </w:rPr>
              <w:t>DESCRIZIONE DELLA PROPOSTA</w:t>
            </w:r>
          </w:p>
        </w:tc>
      </w:tr>
      <w:tr w:rsidR="00F410FF">
        <w:tc>
          <w:tcPr>
            <w:tcW w:w="1756" w:type="dxa"/>
            <w:tcMar>
              <w:left w:w="75" w:type="dxa"/>
            </w:tcMar>
            <w:vAlign w:val="center"/>
          </w:tcPr>
          <w:p w:rsidR="00F410FF" w:rsidRPr="002320E8" w:rsidRDefault="006F53DE">
            <w:pPr>
              <w:keepNext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Ebrima" w:eastAsia="Arial" w:hAnsi="Ebrima" w:cs="Arial"/>
                <w:sz w:val="18"/>
                <w:szCs w:val="18"/>
              </w:rPr>
            </w:pPr>
            <w:r w:rsidRPr="002320E8">
              <w:rPr>
                <w:rFonts w:ascii="Ebrima" w:eastAsia="Arial" w:hAnsi="Ebrima" w:cs="Arial"/>
                <w:b/>
                <w:sz w:val="18"/>
                <w:szCs w:val="18"/>
              </w:rPr>
              <w:t>Durata</w:t>
            </w:r>
          </w:p>
        </w:tc>
        <w:tc>
          <w:tcPr>
            <w:tcW w:w="7692" w:type="dxa"/>
            <w:gridSpan w:val="7"/>
            <w:tcMar>
              <w:left w:w="75" w:type="dxa"/>
            </w:tcMar>
            <w:vAlign w:val="center"/>
          </w:tcPr>
          <w:p w:rsidR="00F410FF" w:rsidRPr="002320E8" w:rsidRDefault="006F53DE">
            <w:pPr>
              <w:keepNext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Ebrima" w:hAnsi="Ebrima"/>
                <w:color w:val="808080"/>
                <w:sz w:val="18"/>
                <w:szCs w:val="18"/>
              </w:rPr>
            </w:pPr>
            <w:r w:rsidRPr="002320E8">
              <w:rPr>
                <w:rFonts w:ascii="Ebrima" w:hAnsi="Ebrima"/>
                <w:sz w:val="18"/>
                <w:szCs w:val="18"/>
              </w:rPr>
              <w:t>mesi 12</w:t>
            </w:r>
          </w:p>
        </w:tc>
      </w:tr>
      <w:tr w:rsidR="00F410FF">
        <w:tc>
          <w:tcPr>
            <w:tcW w:w="1756" w:type="dxa"/>
            <w:tcMar>
              <w:left w:w="75" w:type="dxa"/>
            </w:tcMar>
            <w:vAlign w:val="center"/>
          </w:tcPr>
          <w:p w:rsidR="00F410FF" w:rsidRPr="002320E8" w:rsidRDefault="006F53DE">
            <w:pPr>
              <w:keepNext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Ebrima" w:eastAsia="Arial" w:hAnsi="Ebrima" w:cs="Arial"/>
                <w:sz w:val="18"/>
                <w:szCs w:val="18"/>
              </w:rPr>
            </w:pPr>
            <w:r w:rsidRPr="002320E8">
              <w:rPr>
                <w:rFonts w:ascii="Ebrima" w:eastAsia="Arial" w:hAnsi="Ebrima" w:cs="Arial"/>
                <w:b/>
                <w:sz w:val="18"/>
                <w:szCs w:val="18"/>
              </w:rPr>
              <w:t>Posti</w:t>
            </w:r>
          </w:p>
        </w:tc>
        <w:tc>
          <w:tcPr>
            <w:tcW w:w="2233" w:type="dxa"/>
            <w:gridSpan w:val="2"/>
            <w:tcBorders>
              <w:right w:val="nil"/>
            </w:tcBorders>
            <w:tcMar>
              <w:left w:w="75" w:type="dxa"/>
            </w:tcMar>
            <w:vAlign w:val="center"/>
          </w:tcPr>
          <w:p w:rsidR="00F410FF" w:rsidRPr="002320E8" w:rsidRDefault="006F53DE">
            <w:pPr>
              <w:keepNext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Ebrima" w:hAnsi="Ebrima"/>
                <w:sz w:val="18"/>
                <w:szCs w:val="18"/>
              </w:rPr>
            </w:pPr>
            <w:r w:rsidRPr="002320E8">
              <w:rPr>
                <w:rFonts w:ascii="Ebrima" w:hAnsi="Ebrima"/>
                <w:sz w:val="18"/>
                <w:szCs w:val="18"/>
              </w:rPr>
              <w:t xml:space="preserve">Numero minimo: </w:t>
            </w:r>
          </w:p>
        </w:tc>
        <w:tc>
          <w:tcPr>
            <w:tcW w:w="1454" w:type="dxa"/>
            <w:gridSpan w:val="2"/>
            <w:tcBorders>
              <w:left w:val="nil"/>
            </w:tcBorders>
            <w:vAlign w:val="center"/>
          </w:tcPr>
          <w:p w:rsidR="00F410FF" w:rsidRPr="002320E8" w:rsidRDefault="006F53DE">
            <w:pPr>
              <w:keepNext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Ebrima" w:hAnsi="Ebrima"/>
                <w:sz w:val="18"/>
                <w:szCs w:val="18"/>
              </w:rPr>
            </w:pPr>
            <w:r w:rsidRPr="002320E8">
              <w:rPr>
                <w:rFonts w:ascii="Ebrima" w:hAnsi="Ebrima"/>
                <w:sz w:val="18"/>
                <w:szCs w:val="18"/>
              </w:rPr>
              <w:t>1</w:t>
            </w:r>
          </w:p>
        </w:tc>
        <w:tc>
          <w:tcPr>
            <w:tcW w:w="3060" w:type="dxa"/>
            <w:gridSpan w:val="2"/>
            <w:tcBorders>
              <w:right w:val="nil"/>
            </w:tcBorders>
            <w:vAlign w:val="center"/>
          </w:tcPr>
          <w:p w:rsidR="00F410FF" w:rsidRPr="002320E8" w:rsidRDefault="006F53DE">
            <w:pPr>
              <w:keepNext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Ebrima" w:hAnsi="Ebrima"/>
                <w:sz w:val="18"/>
                <w:szCs w:val="18"/>
              </w:rPr>
            </w:pPr>
            <w:r w:rsidRPr="002320E8">
              <w:rPr>
                <w:rFonts w:ascii="Ebrima" w:hAnsi="Ebrima"/>
                <w:sz w:val="18"/>
                <w:szCs w:val="18"/>
              </w:rPr>
              <w:t xml:space="preserve">Numero massimo: </w:t>
            </w:r>
          </w:p>
        </w:tc>
        <w:tc>
          <w:tcPr>
            <w:tcW w:w="945" w:type="dxa"/>
            <w:tcBorders>
              <w:left w:val="nil"/>
            </w:tcBorders>
            <w:vAlign w:val="center"/>
          </w:tcPr>
          <w:p w:rsidR="00F410FF" w:rsidRPr="002320E8" w:rsidRDefault="006F53DE">
            <w:pPr>
              <w:keepNext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Ebrima" w:hAnsi="Ebrima"/>
                <w:sz w:val="18"/>
                <w:szCs w:val="18"/>
              </w:rPr>
            </w:pPr>
            <w:r w:rsidRPr="002320E8">
              <w:rPr>
                <w:rFonts w:ascii="Ebrima" w:hAnsi="Ebrima"/>
                <w:sz w:val="18"/>
                <w:szCs w:val="18"/>
              </w:rPr>
              <w:t>1</w:t>
            </w:r>
          </w:p>
        </w:tc>
      </w:tr>
      <w:tr w:rsidR="00F410FF">
        <w:tc>
          <w:tcPr>
            <w:tcW w:w="1756" w:type="dxa"/>
            <w:tcMar>
              <w:left w:w="75" w:type="dxa"/>
            </w:tcMar>
            <w:vAlign w:val="center"/>
          </w:tcPr>
          <w:p w:rsidR="00F410FF" w:rsidRPr="002320E8" w:rsidRDefault="006F53DE">
            <w:pPr>
              <w:keepNext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Ebrima" w:eastAsia="Arial" w:hAnsi="Ebrima" w:cs="Arial"/>
                <w:sz w:val="18"/>
                <w:szCs w:val="18"/>
              </w:rPr>
            </w:pPr>
            <w:r w:rsidRPr="002320E8">
              <w:rPr>
                <w:rFonts w:ascii="Ebrima" w:eastAsia="Arial" w:hAnsi="Ebrima" w:cs="Arial"/>
                <w:b/>
                <w:sz w:val="18"/>
                <w:szCs w:val="18"/>
              </w:rPr>
              <w:t>Sede/sedi di attuazione</w:t>
            </w:r>
          </w:p>
        </w:tc>
        <w:tc>
          <w:tcPr>
            <w:tcW w:w="7692" w:type="dxa"/>
            <w:gridSpan w:val="7"/>
            <w:tcMar>
              <w:left w:w="75" w:type="dxa"/>
            </w:tcMar>
            <w:vAlign w:val="center"/>
          </w:tcPr>
          <w:p w:rsidR="00F410FF" w:rsidRPr="002320E8" w:rsidRDefault="006F53DE">
            <w:pPr>
              <w:keepNext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Ebrima" w:hAnsi="Ebrima"/>
                <w:sz w:val="18"/>
                <w:szCs w:val="18"/>
                <w:highlight w:val="white"/>
              </w:rPr>
            </w:pPr>
            <w:r w:rsidRPr="002320E8">
              <w:rPr>
                <w:rFonts w:ascii="Ebrima" w:hAnsi="Ebrima"/>
                <w:sz w:val="18"/>
                <w:szCs w:val="18"/>
                <w:highlight w:val="white"/>
              </w:rPr>
              <w:t xml:space="preserve">Centro </w:t>
            </w:r>
            <w:proofErr w:type="spellStart"/>
            <w:r w:rsidRPr="002320E8">
              <w:rPr>
                <w:rFonts w:ascii="Ebrima" w:hAnsi="Ebrima"/>
                <w:sz w:val="18"/>
                <w:szCs w:val="18"/>
                <w:highlight w:val="white"/>
              </w:rPr>
              <w:t>Per.La</w:t>
            </w:r>
            <w:proofErr w:type="spellEnd"/>
            <w:r w:rsidRPr="002320E8">
              <w:rPr>
                <w:rFonts w:ascii="Ebrima" w:hAnsi="Ebrima"/>
                <w:sz w:val="18"/>
                <w:szCs w:val="18"/>
                <w:highlight w:val="white"/>
              </w:rPr>
              <w:t xml:space="preserve"> di Trento:  in via Passaggio </w:t>
            </w:r>
            <w:proofErr w:type="spellStart"/>
            <w:r w:rsidRPr="002320E8">
              <w:rPr>
                <w:rFonts w:ascii="Ebrima" w:hAnsi="Ebrima"/>
                <w:sz w:val="18"/>
                <w:szCs w:val="18"/>
                <w:highlight w:val="white"/>
              </w:rPr>
              <w:t>Osele</w:t>
            </w:r>
            <w:proofErr w:type="spellEnd"/>
            <w:r w:rsidRPr="002320E8">
              <w:rPr>
                <w:rFonts w:ascii="Ebrima" w:hAnsi="Ebrima"/>
                <w:sz w:val="18"/>
                <w:szCs w:val="18"/>
                <w:highlight w:val="white"/>
              </w:rPr>
              <w:t>, 5</w:t>
            </w:r>
          </w:p>
        </w:tc>
      </w:tr>
      <w:tr w:rsidR="00F410FF">
        <w:trPr>
          <w:trHeight w:val="1701"/>
        </w:trPr>
        <w:tc>
          <w:tcPr>
            <w:tcW w:w="1756" w:type="dxa"/>
            <w:tcMar>
              <w:left w:w="75" w:type="dxa"/>
            </w:tcMar>
            <w:vAlign w:val="center"/>
          </w:tcPr>
          <w:p w:rsidR="00F410FF" w:rsidRPr="002320E8" w:rsidRDefault="006F53DE">
            <w:pPr>
              <w:keepNext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Ebrima" w:eastAsia="Arial" w:hAnsi="Ebrima" w:cs="Arial"/>
                <w:sz w:val="18"/>
                <w:szCs w:val="18"/>
              </w:rPr>
            </w:pPr>
            <w:r w:rsidRPr="002320E8">
              <w:rPr>
                <w:rFonts w:ascii="Ebrima" w:eastAsia="Arial" w:hAnsi="Ebrima" w:cs="Arial"/>
                <w:b/>
                <w:sz w:val="18"/>
                <w:szCs w:val="18"/>
              </w:rPr>
              <w:lastRenderedPageBreak/>
              <w:t>Cosa si fa</w:t>
            </w:r>
          </w:p>
        </w:tc>
        <w:tc>
          <w:tcPr>
            <w:tcW w:w="7692" w:type="dxa"/>
            <w:gridSpan w:val="7"/>
            <w:tcMar>
              <w:left w:w="75" w:type="dxa"/>
            </w:tcMar>
            <w:vAlign w:val="center"/>
          </w:tcPr>
          <w:p w:rsidR="00F410FF" w:rsidRPr="002320E8" w:rsidRDefault="006F53DE">
            <w:pPr>
              <w:ind w:left="0" w:hanging="2"/>
              <w:jc w:val="both"/>
              <w:rPr>
                <w:rFonts w:ascii="Ebrima" w:hAnsi="Ebrima"/>
                <w:b/>
                <w:sz w:val="18"/>
                <w:szCs w:val="18"/>
                <w:shd w:val="clear" w:color="auto" w:fill="CCCCCC"/>
              </w:rPr>
            </w:pPr>
            <w:r w:rsidRPr="002320E8">
              <w:rPr>
                <w:rFonts w:ascii="Ebrima" w:hAnsi="Ebrima"/>
                <w:b/>
                <w:sz w:val="18"/>
                <w:szCs w:val="18"/>
                <w:shd w:val="clear" w:color="auto" w:fill="CCCCCC"/>
              </w:rPr>
              <w:t>1. ATTIVITÀ: S-commessa: attività su commissione</w:t>
            </w:r>
          </w:p>
          <w:p w:rsidR="00F410FF" w:rsidRPr="002320E8" w:rsidRDefault="006F53DE">
            <w:pPr>
              <w:ind w:left="0" w:hanging="2"/>
              <w:jc w:val="both"/>
              <w:rPr>
                <w:rFonts w:ascii="Ebrima" w:hAnsi="Ebrima"/>
                <w:sz w:val="18"/>
                <w:szCs w:val="18"/>
              </w:rPr>
            </w:pPr>
            <w:r w:rsidRPr="002320E8">
              <w:rPr>
                <w:rFonts w:ascii="Ebrima" w:hAnsi="Ebrima"/>
                <w:sz w:val="18"/>
                <w:szCs w:val="18"/>
              </w:rPr>
              <w:t xml:space="preserve">Tra le varie attività strutturate del centro, negli ultimi anni hanno trovato importante valenza formativa quelle definite a S-commessa. Si tratta di esperienze lavorative sviluppate e condivise in piccolo gruppo di allievi supervisionato dagli educatori, su commesse definite in convenzione con aziende, realtà occupazionali, associazioni di volontariato del territorio </w:t>
            </w:r>
            <w:r w:rsidR="00F33FFA">
              <w:rPr>
                <w:rFonts w:ascii="Ebrima" w:hAnsi="Ebrima"/>
                <w:sz w:val="18"/>
                <w:szCs w:val="18"/>
              </w:rPr>
              <w:t xml:space="preserve">per </w:t>
            </w:r>
            <w:r w:rsidRPr="002320E8">
              <w:rPr>
                <w:rFonts w:ascii="Ebrima" w:hAnsi="Ebrima"/>
                <w:sz w:val="18"/>
                <w:szCs w:val="18"/>
              </w:rPr>
              <w:t xml:space="preserve">la realizzazione di semplici prodotti artigianali o di oggettistica varia, il confezionamento e/o la creazione di packaging originali. </w:t>
            </w:r>
          </w:p>
          <w:p w:rsidR="00F410FF" w:rsidRPr="002320E8" w:rsidRDefault="006F53DE">
            <w:pPr>
              <w:widowControl w:val="0"/>
              <w:shd w:val="clear" w:color="auto" w:fill="D9D9D9"/>
              <w:ind w:left="0" w:hanging="2"/>
              <w:rPr>
                <w:rFonts w:ascii="Ebrima" w:hAnsi="Ebrima"/>
                <w:sz w:val="18"/>
                <w:szCs w:val="18"/>
              </w:rPr>
            </w:pPr>
            <w:r w:rsidRPr="002320E8">
              <w:rPr>
                <w:rFonts w:ascii="Ebrima" w:hAnsi="Ebrima"/>
                <w:b/>
                <w:sz w:val="18"/>
                <w:szCs w:val="18"/>
              </w:rPr>
              <w:t>2. SOCIALMENTE - EMPOWERMENT DELLE AUTONOMIE</w:t>
            </w:r>
          </w:p>
          <w:p w:rsidR="00F410FF" w:rsidRPr="002320E8" w:rsidRDefault="006F53DE">
            <w:pPr>
              <w:widowControl w:val="0"/>
              <w:ind w:left="0" w:hanging="2"/>
              <w:jc w:val="both"/>
              <w:rPr>
                <w:rFonts w:ascii="Ebrima" w:hAnsi="Ebrima"/>
                <w:sz w:val="18"/>
                <w:szCs w:val="18"/>
              </w:rPr>
            </w:pPr>
            <w:r w:rsidRPr="002320E8">
              <w:rPr>
                <w:rFonts w:ascii="Ebrima" w:hAnsi="Ebrima"/>
                <w:sz w:val="18"/>
                <w:szCs w:val="18"/>
              </w:rPr>
              <w:t>Percorsi finalizzati al mantenimento e acquisizione di nuove autonomie personali e sociali. Esempio percorsi:</w:t>
            </w:r>
          </w:p>
          <w:p w:rsidR="00F410FF" w:rsidRPr="002320E8" w:rsidRDefault="006F53DE">
            <w:pPr>
              <w:widowControl w:val="0"/>
              <w:ind w:left="0" w:hanging="2"/>
              <w:jc w:val="both"/>
              <w:rPr>
                <w:rFonts w:ascii="Ebrima" w:hAnsi="Ebrima"/>
                <w:sz w:val="18"/>
                <w:szCs w:val="18"/>
              </w:rPr>
            </w:pPr>
            <w:r w:rsidRPr="002320E8">
              <w:rPr>
                <w:rFonts w:ascii="Ebrima" w:hAnsi="Ebrima"/>
                <w:sz w:val="18"/>
                <w:szCs w:val="18"/>
              </w:rPr>
              <w:t xml:space="preserve">-MOBILITA' NELLA COMUNITA': laboratorio finalizzato al sapersi orientare in città autonomamente e ad aumentare la mobilità sul territorio. </w:t>
            </w:r>
          </w:p>
          <w:p w:rsidR="00F410FF" w:rsidRPr="002320E8" w:rsidRDefault="006F53DE">
            <w:pPr>
              <w:widowControl w:val="0"/>
              <w:ind w:left="0" w:hanging="2"/>
              <w:jc w:val="both"/>
              <w:rPr>
                <w:rFonts w:ascii="Ebrima" w:hAnsi="Ebrima"/>
                <w:sz w:val="18"/>
                <w:szCs w:val="18"/>
              </w:rPr>
            </w:pPr>
            <w:r w:rsidRPr="002320E8">
              <w:rPr>
                <w:rFonts w:ascii="Ebrima" w:hAnsi="Ebrima"/>
                <w:sz w:val="18"/>
                <w:szCs w:val="18"/>
              </w:rPr>
              <w:t>-LABORATORIO EURO: il valore economico delle cose, conoscere e utilizzare strategie ad hoc per gestione denaro. Attività pratiche in cui si sperimenta il valore e l'utilizzo dell'euro attraverso piccoli acquisti, l'utilizzo di un portamonete personalizzato per i resti.</w:t>
            </w:r>
          </w:p>
          <w:p w:rsidR="00F410FF" w:rsidRPr="002320E8" w:rsidRDefault="006F53DE">
            <w:pPr>
              <w:widowControl w:val="0"/>
              <w:ind w:left="0" w:hanging="2"/>
              <w:jc w:val="both"/>
              <w:rPr>
                <w:rFonts w:ascii="Ebrima" w:hAnsi="Ebrima"/>
                <w:sz w:val="18"/>
                <w:szCs w:val="18"/>
              </w:rPr>
            </w:pPr>
            <w:r w:rsidRPr="002320E8">
              <w:rPr>
                <w:rFonts w:ascii="Ebrima" w:hAnsi="Ebrima"/>
                <w:sz w:val="18"/>
                <w:szCs w:val="18"/>
              </w:rPr>
              <w:t>-CURA DI SÉ E DELL'AMBIENTE: L'IMMAGINE E LE REGOLE SOCIALI. laboratorio in cui si potenziano le pratiche per la cura di sé e igiene personale, anche come aspetto della comunicazione sociale.</w:t>
            </w:r>
          </w:p>
          <w:p w:rsidR="00F410FF" w:rsidRPr="002320E8" w:rsidRDefault="006F53DE">
            <w:pPr>
              <w:widowControl w:val="0"/>
              <w:ind w:left="0" w:hanging="2"/>
              <w:jc w:val="both"/>
              <w:rPr>
                <w:rFonts w:ascii="Ebrima" w:hAnsi="Ebrima"/>
                <w:sz w:val="18"/>
                <w:szCs w:val="18"/>
                <w:highlight w:val="yellow"/>
              </w:rPr>
            </w:pPr>
            <w:r w:rsidRPr="002320E8">
              <w:rPr>
                <w:rFonts w:ascii="Ebrima" w:hAnsi="Ebrima"/>
                <w:sz w:val="18"/>
                <w:szCs w:val="18"/>
              </w:rPr>
              <w:t>-MAPPAMONDO: attività di conoscenza e orientamento rispetto al mondo delle professioni e sul contesto del mercato del lavoro in particolare rispetto al lavoro protetto (legge 68/99, cooperative sociali, tirocini di inclusione sociale) e alle pari opportunità per tutti.</w:t>
            </w:r>
          </w:p>
          <w:p w:rsidR="00F410FF" w:rsidRPr="002320E8" w:rsidRDefault="006F53DE">
            <w:pPr>
              <w:widowControl w:val="0"/>
              <w:shd w:val="clear" w:color="auto" w:fill="D9D9D9"/>
              <w:ind w:left="0" w:hanging="2"/>
              <w:rPr>
                <w:rFonts w:ascii="Ebrima" w:hAnsi="Ebrima"/>
                <w:sz w:val="18"/>
                <w:szCs w:val="18"/>
              </w:rPr>
            </w:pPr>
            <w:r w:rsidRPr="002320E8">
              <w:rPr>
                <w:rFonts w:ascii="Ebrima" w:hAnsi="Ebrima"/>
                <w:b/>
                <w:sz w:val="18"/>
                <w:szCs w:val="18"/>
              </w:rPr>
              <w:t>3.ATTIVITÀ: PLEASE TO MEET YOU</w:t>
            </w:r>
          </w:p>
          <w:p w:rsidR="00F410FF" w:rsidRPr="002320E8" w:rsidRDefault="006F53DE">
            <w:pPr>
              <w:widowControl w:val="0"/>
              <w:ind w:left="0" w:hanging="2"/>
              <w:jc w:val="both"/>
              <w:rPr>
                <w:rFonts w:ascii="Ebrima" w:hAnsi="Ebrima"/>
                <w:sz w:val="18"/>
                <w:szCs w:val="18"/>
                <w:highlight w:val="white"/>
              </w:rPr>
            </w:pPr>
            <w:r w:rsidRPr="002320E8">
              <w:rPr>
                <w:rFonts w:ascii="Ebrima" w:hAnsi="Ebrima"/>
                <w:sz w:val="18"/>
                <w:szCs w:val="18"/>
              </w:rPr>
              <w:t xml:space="preserve">Il Progetto </w:t>
            </w:r>
            <w:proofErr w:type="spellStart"/>
            <w:r w:rsidRPr="002320E8">
              <w:rPr>
                <w:rFonts w:ascii="Ebrima" w:hAnsi="Ebrima"/>
                <w:sz w:val="18"/>
                <w:szCs w:val="18"/>
              </w:rPr>
              <w:t>Per.La</w:t>
            </w:r>
            <w:proofErr w:type="spellEnd"/>
            <w:r w:rsidRPr="002320E8">
              <w:rPr>
                <w:rFonts w:ascii="Ebrima" w:hAnsi="Ebrima"/>
                <w:sz w:val="18"/>
                <w:szCs w:val="18"/>
              </w:rPr>
              <w:t xml:space="preserve">. ha la necessità di entrare in relazione ed integrarsi con gli altri servizi di ANFFAS e con i progetti e le azioni attive nel settore della tutela delle persone disabili sul territorio provinciale e nazionale. Con la sede in centro città nasce l'esigenza di consolidare e promuovere la creazione di un </w:t>
            </w:r>
            <w:r w:rsidRPr="002320E8">
              <w:rPr>
                <w:rFonts w:ascii="Ebrima" w:hAnsi="Ebrima"/>
                <w:i/>
                <w:sz w:val="18"/>
                <w:szCs w:val="18"/>
              </w:rPr>
              <w:t>network</w:t>
            </w:r>
            <w:r w:rsidRPr="002320E8">
              <w:rPr>
                <w:rFonts w:ascii="Ebrima" w:hAnsi="Ebrima"/>
                <w:sz w:val="18"/>
                <w:szCs w:val="18"/>
              </w:rPr>
              <w:t xml:space="preserve"> solidale per l'inclusione sociale.</w:t>
            </w:r>
          </w:p>
          <w:p w:rsidR="00F410FF" w:rsidRPr="002320E8" w:rsidRDefault="006F53DE">
            <w:pPr>
              <w:widowControl w:val="0"/>
              <w:shd w:val="clear" w:color="auto" w:fill="D9D9D9"/>
              <w:ind w:left="0" w:hanging="2"/>
              <w:rPr>
                <w:rFonts w:ascii="Ebrima" w:hAnsi="Ebrima"/>
                <w:sz w:val="18"/>
                <w:szCs w:val="18"/>
              </w:rPr>
            </w:pPr>
            <w:r w:rsidRPr="002320E8">
              <w:rPr>
                <w:rFonts w:ascii="Ebrima" w:hAnsi="Ebrima"/>
                <w:b/>
                <w:sz w:val="18"/>
                <w:szCs w:val="18"/>
              </w:rPr>
              <w:t xml:space="preserve">4. ATTIVITÀ': Magazzino per </w:t>
            </w:r>
            <w:proofErr w:type="spellStart"/>
            <w:r w:rsidRPr="002320E8">
              <w:rPr>
                <w:rFonts w:ascii="Ebrima" w:hAnsi="Ebrima"/>
                <w:b/>
                <w:sz w:val="18"/>
                <w:szCs w:val="18"/>
              </w:rPr>
              <w:t>Anffas</w:t>
            </w:r>
            <w:proofErr w:type="spellEnd"/>
          </w:p>
          <w:p w:rsidR="00F410FF" w:rsidRPr="002320E8" w:rsidRDefault="006F53DE">
            <w:pPr>
              <w:widowControl w:val="0"/>
              <w:ind w:left="0" w:hanging="2"/>
              <w:rPr>
                <w:rFonts w:ascii="Ebrima" w:hAnsi="Ebrima"/>
                <w:sz w:val="18"/>
                <w:szCs w:val="18"/>
              </w:rPr>
            </w:pPr>
            <w:r w:rsidRPr="002320E8">
              <w:rPr>
                <w:rFonts w:ascii="Ebrima" w:hAnsi="Ebrima"/>
                <w:sz w:val="18"/>
                <w:szCs w:val="18"/>
              </w:rPr>
              <w:t xml:space="preserve">Il magazzino, situato a Trento Nord, prevede un’attività di carico e scarico di tutti gli strumenti Dpi in utilizzo agli educatori di tutta l'associazione, gestione degli spazi e del materiale, inserimento delle bolle di accompagnamento e distribuzione dei presidi igienici ai vari servizi. </w:t>
            </w:r>
          </w:p>
          <w:p w:rsidR="00F410FF" w:rsidRPr="002320E8" w:rsidRDefault="006F53DE">
            <w:pPr>
              <w:widowControl w:val="0"/>
              <w:shd w:val="clear" w:color="auto" w:fill="D9D9D9"/>
              <w:ind w:left="0" w:hanging="2"/>
              <w:rPr>
                <w:rFonts w:ascii="Ebrima" w:hAnsi="Ebrima"/>
                <w:sz w:val="18"/>
                <w:szCs w:val="18"/>
              </w:rPr>
            </w:pPr>
            <w:r w:rsidRPr="002320E8">
              <w:rPr>
                <w:rFonts w:ascii="Ebrima" w:hAnsi="Ebrima"/>
                <w:b/>
                <w:sz w:val="18"/>
                <w:szCs w:val="18"/>
              </w:rPr>
              <w:t xml:space="preserve">5. ATTIVITÀ': Manutenzione orto e aree verdi </w:t>
            </w:r>
          </w:p>
          <w:p w:rsidR="00F410FF" w:rsidRPr="002320E8" w:rsidRDefault="006F53DE">
            <w:pPr>
              <w:widowControl w:val="0"/>
              <w:ind w:left="0" w:hanging="2"/>
              <w:rPr>
                <w:rFonts w:ascii="Ebrima" w:hAnsi="Ebrima"/>
                <w:sz w:val="18"/>
                <w:szCs w:val="18"/>
                <w:highlight w:val="yellow"/>
              </w:rPr>
            </w:pPr>
            <w:r w:rsidRPr="002320E8">
              <w:rPr>
                <w:rFonts w:ascii="Ebrima" w:hAnsi="Ebrima"/>
                <w:sz w:val="18"/>
                <w:szCs w:val="18"/>
              </w:rPr>
              <w:t>Attività stagionale dedicata alla manutenzione di aree verdi, in convenzione con il comune di Trento e la Curia per la cura, mantenimento e pulizia di aiuole e parco, predisposizione dell’orto (all’interno del parco della Curia): semina, cura della pianta, raccolta delle verdure, aratura del terreno e rispetto delle colture e della stagionalità.</w:t>
            </w:r>
          </w:p>
          <w:p w:rsidR="00F410FF" w:rsidRPr="002320E8" w:rsidRDefault="006F53DE">
            <w:pPr>
              <w:widowControl w:val="0"/>
              <w:shd w:val="clear" w:color="auto" w:fill="D9D9D9"/>
              <w:ind w:left="0" w:hanging="2"/>
              <w:rPr>
                <w:rFonts w:ascii="Ebrima" w:hAnsi="Ebrima"/>
                <w:sz w:val="18"/>
                <w:szCs w:val="18"/>
              </w:rPr>
            </w:pPr>
            <w:r w:rsidRPr="002320E8">
              <w:rPr>
                <w:rFonts w:ascii="Ebrima" w:hAnsi="Ebrima"/>
                <w:b/>
                <w:sz w:val="18"/>
                <w:szCs w:val="18"/>
              </w:rPr>
              <w:t>6. STAGE INDIVIDUALIZZATO DI INCLUSIONE SOCIALE</w:t>
            </w:r>
          </w:p>
          <w:p w:rsidR="00F410FF" w:rsidRPr="002320E8" w:rsidRDefault="006F53DE">
            <w:pPr>
              <w:widowControl w:val="0"/>
              <w:ind w:left="0" w:hanging="2"/>
              <w:jc w:val="both"/>
              <w:rPr>
                <w:rFonts w:ascii="Ebrima" w:hAnsi="Ebrima"/>
                <w:sz w:val="18"/>
                <w:szCs w:val="18"/>
                <w:highlight w:val="yellow"/>
              </w:rPr>
            </w:pPr>
            <w:r w:rsidRPr="002320E8">
              <w:rPr>
                <w:rFonts w:ascii="Ebrima" w:hAnsi="Ebrima"/>
                <w:sz w:val="18"/>
                <w:szCs w:val="18"/>
              </w:rPr>
              <w:t>Attività di sperimentazione pratica in contesti operativi esterni con l'affiancamento degli educatori/ tutor di stage rispetto a figure professionali di riferimento quali ad es.: addetto alla ristorazione, addetto alle vendite, operatore di supporto in lavori d'ufficio, operatore ausiliario. In convenzione con aziende/enti del territorio viene organizzata l'esperienza di stage individuale o in piccolo gruppo, viene elaborato un progetto formativo individualizzato. Sono previsti momenti di rientro formativo dedicati alla rielaborazione/riflessione sull'esperienza.</w:t>
            </w:r>
          </w:p>
          <w:p w:rsidR="00F410FF" w:rsidRPr="002320E8" w:rsidRDefault="006F53DE">
            <w:pPr>
              <w:widowControl w:val="0"/>
              <w:shd w:val="clear" w:color="auto" w:fill="D9D9D9"/>
              <w:ind w:left="0" w:hanging="2"/>
              <w:rPr>
                <w:rFonts w:ascii="Ebrima" w:hAnsi="Ebrima"/>
                <w:sz w:val="18"/>
                <w:szCs w:val="18"/>
              </w:rPr>
            </w:pPr>
            <w:r w:rsidRPr="002320E8">
              <w:rPr>
                <w:rFonts w:ascii="Ebrima" w:hAnsi="Ebrima"/>
                <w:b/>
                <w:sz w:val="18"/>
                <w:szCs w:val="18"/>
              </w:rPr>
              <w:t>7. ATTIVITÀ: Incontri di EQUIPE ORGANIZZATIVA:</w:t>
            </w:r>
          </w:p>
          <w:p w:rsidR="00F410FF" w:rsidRPr="002320E8" w:rsidRDefault="006F53DE">
            <w:pPr>
              <w:widowControl w:val="0"/>
              <w:ind w:left="0" w:hanging="2"/>
              <w:rPr>
                <w:rFonts w:ascii="Ebrima" w:hAnsi="Ebrima"/>
                <w:color w:val="808080"/>
                <w:sz w:val="18"/>
                <w:szCs w:val="18"/>
              </w:rPr>
            </w:pPr>
            <w:r w:rsidRPr="002320E8">
              <w:rPr>
                <w:rFonts w:ascii="Ebrima" w:hAnsi="Ebrima"/>
                <w:sz w:val="18"/>
                <w:szCs w:val="18"/>
              </w:rPr>
              <w:t xml:space="preserve">DESCRIZIONE: riunione organizzativa mensile </w:t>
            </w:r>
          </w:p>
        </w:tc>
      </w:tr>
      <w:tr w:rsidR="00F410FF">
        <w:trPr>
          <w:trHeight w:val="1530"/>
        </w:trPr>
        <w:tc>
          <w:tcPr>
            <w:tcW w:w="1756" w:type="dxa"/>
            <w:tcMar>
              <w:left w:w="75" w:type="dxa"/>
            </w:tcMar>
            <w:vAlign w:val="center"/>
          </w:tcPr>
          <w:p w:rsidR="00F410FF" w:rsidRPr="002320E8" w:rsidRDefault="006F53DE">
            <w:pPr>
              <w:keepNext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Ebrima" w:eastAsia="Arial" w:hAnsi="Ebrima" w:cs="Arial"/>
                <w:sz w:val="18"/>
                <w:szCs w:val="18"/>
              </w:rPr>
            </w:pPr>
            <w:r w:rsidRPr="002320E8">
              <w:rPr>
                <w:rFonts w:ascii="Ebrima" w:eastAsia="Arial" w:hAnsi="Ebrima" w:cs="Arial"/>
                <w:b/>
                <w:sz w:val="18"/>
                <w:szCs w:val="18"/>
              </w:rPr>
              <w:t>Cosa si impara</w:t>
            </w:r>
          </w:p>
        </w:tc>
        <w:tc>
          <w:tcPr>
            <w:tcW w:w="7692" w:type="dxa"/>
            <w:gridSpan w:val="7"/>
            <w:tcMar>
              <w:left w:w="75" w:type="dxa"/>
            </w:tcMar>
            <w:vAlign w:val="center"/>
          </w:tcPr>
          <w:p w:rsidR="00F410FF" w:rsidRPr="002320E8" w:rsidRDefault="006F53DE">
            <w:pPr>
              <w:ind w:left="0" w:hanging="2"/>
              <w:jc w:val="both"/>
              <w:rPr>
                <w:rFonts w:ascii="Ebrima" w:hAnsi="Ebrima"/>
                <w:sz w:val="18"/>
                <w:szCs w:val="18"/>
              </w:rPr>
            </w:pPr>
            <w:r w:rsidRPr="002320E8">
              <w:rPr>
                <w:rFonts w:ascii="Ebrima" w:hAnsi="Ebrima"/>
                <w:sz w:val="18"/>
                <w:szCs w:val="18"/>
              </w:rPr>
              <w:t>Relazionarsi a giovani con DI permetterà lo sviluppo e l'implementazione di capacità legate alla dimensione interpersonale e professionale.</w:t>
            </w:r>
          </w:p>
          <w:p w:rsidR="00F410FF" w:rsidRPr="002320E8" w:rsidRDefault="006F53DE" w:rsidP="00F33FFA">
            <w:pPr>
              <w:ind w:left="0" w:hanging="2"/>
              <w:jc w:val="both"/>
              <w:rPr>
                <w:rFonts w:ascii="Ebrima" w:hAnsi="Ebrima"/>
                <w:sz w:val="18"/>
                <w:szCs w:val="18"/>
              </w:rPr>
            </w:pPr>
            <w:r w:rsidRPr="002320E8">
              <w:rPr>
                <w:rFonts w:ascii="Ebrima" w:hAnsi="Ebrima"/>
                <w:sz w:val="18"/>
                <w:szCs w:val="18"/>
              </w:rPr>
              <w:t>L’individuazione delle conoscenze/abilità professionalizzanti potenzialmente raggiungibili dai giovani fanno riferimento alla competenza “Vigilanza e supporto all’educatore nelle attività socio-educative” afferente al profilo di “Operatore all’assistenza educativa ai disabili” del repertorio della Campania.</w:t>
            </w:r>
          </w:p>
        </w:tc>
      </w:tr>
      <w:tr w:rsidR="00F410FF">
        <w:trPr>
          <w:cantSplit/>
        </w:trPr>
        <w:tc>
          <w:tcPr>
            <w:tcW w:w="1756" w:type="dxa"/>
            <w:vMerge w:val="restart"/>
            <w:tcMar>
              <w:left w:w="75" w:type="dxa"/>
            </w:tcMar>
            <w:vAlign w:val="center"/>
          </w:tcPr>
          <w:p w:rsidR="00F410FF" w:rsidRPr="002320E8" w:rsidRDefault="006F53DE">
            <w:pPr>
              <w:keepNext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Ebrima" w:eastAsia="Arial" w:hAnsi="Ebrima" w:cs="Arial"/>
                <w:sz w:val="18"/>
                <w:szCs w:val="18"/>
              </w:rPr>
            </w:pPr>
            <w:r w:rsidRPr="002320E8">
              <w:rPr>
                <w:rFonts w:ascii="Ebrima" w:eastAsia="Arial" w:hAnsi="Ebrima" w:cs="Arial"/>
                <w:b/>
                <w:sz w:val="18"/>
                <w:szCs w:val="18"/>
              </w:rPr>
              <w:t xml:space="preserve">Competenza </w:t>
            </w:r>
            <w:r w:rsidRPr="002320E8">
              <w:rPr>
                <w:rFonts w:ascii="Ebrima" w:eastAsia="Arial" w:hAnsi="Ebrima" w:cs="Arial"/>
                <w:b/>
                <w:sz w:val="18"/>
                <w:szCs w:val="18"/>
              </w:rPr>
              <w:br/>
              <w:t xml:space="preserve">da certificare </w:t>
            </w:r>
            <w:r w:rsidRPr="002320E8">
              <w:rPr>
                <w:rFonts w:ascii="Ebrima" w:eastAsia="Arial" w:hAnsi="Ebrima" w:cs="Arial"/>
                <w:b/>
                <w:sz w:val="18"/>
                <w:szCs w:val="18"/>
              </w:rPr>
              <w:br/>
              <w:t xml:space="preserve">al termine del </w:t>
            </w:r>
            <w:r w:rsidRPr="002320E8">
              <w:rPr>
                <w:rFonts w:ascii="Ebrima" w:eastAsia="Arial" w:hAnsi="Ebrima" w:cs="Arial"/>
                <w:b/>
                <w:sz w:val="18"/>
                <w:szCs w:val="18"/>
              </w:rPr>
              <w:lastRenderedPageBreak/>
              <w:t>progetto</w:t>
            </w:r>
          </w:p>
        </w:tc>
        <w:tc>
          <w:tcPr>
            <w:tcW w:w="2909" w:type="dxa"/>
            <w:gridSpan w:val="3"/>
            <w:tcMar>
              <w:left w:w="75" w:type="dxa"/>
            </w:tcMar>
            <w:vAlign w:val="center"/>
          </w:tcPr>
          <w:p w:rsidR="00F410FF" w:rsidRPr="002320E8" w:rsidRDefault="006F53DE">
            <w:pPr>
              <w:keepNext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Ebrima" w:hAnsi="Ebrima"/>
                <w:sz w:val="18"/>
                <w:szCs w:val="18"/>
              </w:rPr>
            </w:pPr>
            <w:r w:rsidRPr="002320E8">
              <w:rPr>
                <w:rFonts w:ascii="Ebrima" w:hAnsi="Ebrima"/>
                <w:b/>
                <w:sz w:val="18"/>
                <w:szCs w:val="18"/>
              </w:rPr>
              <w:lastRenderedPageBreak/>
              <w:t>Repertorio regionale utilizzato</w:t>
            </w:r>
          </w:p>
        </w:tc>
        <w:tc>
          <w:tcPr>
            <w:tcW w:w="4783" w:type="dxa"/>
            <w:gridSpan w:val="4"/>
            <w:vAlign w:val="center"/>
          </w:tcPr>
          <w:p w:rsidR="00F410FF" w:rsidRPr="002320E8" w:rsidRDefault="006F53DE">
            <w:pPr>
              <w:widowControl w:val="0"/>
              <w:ind w:left="0" w:hanging="2"/>
              <w:rPr>
                <w:rFonts w:ascii="Ebrima" w:hAnsi="Ebrima"/>
                <w:color w:val="808080"/>
                <w:sz w:val="18"/>
                <w:szCs w:val="18"/>
              </w:rPr>
            </w:pPr>
            <w:r w:rsidRPr="002320E8">
              <w:rPr>
                <w:rFonts w:ascii="Ebrima" w:hAnsi="Ebrima"/>
                <w:sz w:val="18"/>
                <w:szCs w:val="18"/>
              </w:rPr>
              <w:t xml:space="preserve"> Repertorio Regionale Campania, settore economico professionale servizi socio-sanitari</w:t>
            </w:r>
          </w:p>
        </w:tc>
      </w:tr>
      <w:tr w:rsidR="00F410FF">
        <w:trPr>
          <w:cantSplit/>
        </w:trPr>
        <w:tc>
          <w:tcPr>
            <w:tcW w:w="1756" w:type="dxa"/>
            <w:vMerge/>
            <w:tcMar>
              <w:left w:w="75" w:type="dxa"/>
            </w:tcMar>
            <w:vAlign w:val="center"/>
          </w:tcPr>
          <w:p w:rsidR="00F410FF" w:rsidRPr="002320E8" w:rsidRDefault="00F410FF">
            <w:pPr>
              <w:keepNext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Ebrima" w:hAnsi="Ebrima"/>
                <w:color w:val="808080"/>
                <w:sz w:val="18"/>
                <w:szCs w:val="18"/>
              </w:rPr>
            </w:pPr>
          </w:p>
        </w:tc>
        <w:tc>
          <w:tcPr>
            <w:tcW w:w="2909" w:type="dxa"/>
            <w:gridSpan w:val="3"/>
            <w:tcMar>
              <w:left w:w="75" w:type="dxa"/>
            </w:tcMar>
            <w:vAlign w:val="center"/>
          </w:tcPr>
          <w:p w:rsidR="00F410FF" w:rsidRPr="002320E8" w:rsidRDefault="006F53DE">
            <w:pPr>
              <w:keepNext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72" w:hanging="2"/>
              <w:jc w:val="both"/>
              <w:rPr>
                <w:rFonts w:ascii="Ebrima" w:hAnsi="Ebrima"/>
                <w:sz w:val="18"/>
                <w:szCs w:val="18"/>
              </w:rPr>
            </w:pPr>
            <w:r w:rsidRPr="002320E8">
              <w:rPr>
                <w:rFonts w:ascii="Ebrima" w:hAnsi="Ebrima"/>
                <w:b/>
                <w:sz w:val="18"/>
                <w:szCs w:val="18"/>
              </w:rPr>
              <w:t>Qualificazione professionale</w:t>
            </w:r>
          </w:p>
        </w:tc>
        <w:tc>
          <w:tcPr>
            <w:tcW w:w="4783" w:type="dxa"/>
            <w:gridSpan w:val="4"/>
            <w:vAlign w:val="center"/>
          </w:tcPr>
          <w:p w:rsidR="00F410FF" w:rsidRPr="002320E8" w:rsidRDefault="006F53DE">
            <w:pPr>
              <w:widowControl w:val="0"/>
              <w:ind w:left="0" w:hanging="2"/>
              <w:jc w:val="both"/>
              <w:rPr>
                <w:rFonts w:ascii="Ebrima" w:hAnsi="Ebrima"/>
                <w:color w:val="808080"/>
                <w:sz w:val="18"/>
                <w:szCs w:val="18"/>
              </w:rPr>
            </w:pPr>
            <w:r w:rsidRPr="002320E8">
              <w:rPr>
                <w:rFonts w:ascii="Ebrima" w:hAnsi="Ebrima"/>
                <w:sz w:val="18"/>
                <w:szCs w:val="18"/>
              </w:rPr>
              <w:t>operatore dell'assistenza educativa ai disabili</w:t>
            </w:r>
          </w:p>
        </w:tc>
      </w:tr>
      <w:tr w:rsidR="00F410FF">
        <w:trPr>
          <w:cantSplit/>
        </w:trPr>
        <w:tc>
          <w:tcPr>
            <w:tcW w:w="1756" w:type="dxa"/>
            <w:vMerge/>
            <w:tcMar>
              <w:left w:w="75" w:type="dxa"/>
            </w:tcMar>
            <w:vAlign w:val="center"/>
          </w:tcPr>
          <w:p w:rsidR="00F410FF" w:rsidRPr="002320E8" w:rsidRDefault="00F410FF">
            <w:pPr>
              <w:keepNext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Ebrima" w:hAnsi="Ebrima"/>
                <w:color w:val="808080"/>
                <w:sz w:val="18"/>
                <w:szCs w:val="18"/>
              </w:rPr>
            </w:pPr>
          </w:p>
        </w:tc>
        <w:tc>
          <w:tcPr>
            <w:tcW w:w="2909" w:type="dxa"/>
            <w:gridSpan w:val="3"/>
            <w:tcMar>
              <w:left w:w="75" w:type="dxa"/>
            </w:tcMar>
            <w:vAlign w:val="center"/>
          </w:tcPr>
          <w:p w:rsidR="00F410FF" w:rsidRPr="002320E8" w:rsidRDefault="006F53DE">
            <w:pPr>
              <w:keepNext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Ebrima" w:hAnsi="Ebrima"/>
                <w:sz w:val="18"/>
                <w:szCs w:val="18"/>
              </w:rPr>
            </w:pPr>
            <w:r w:rsidRPr="002320E8">
              <w:rPr>
                <w:rFonts w:ascii="Ebrima" w:hAnsi="Ebrima"/>
                <w:b/>
                <w:sz w:val="18"/>
                <w:szCs w:val="18"/>
              </w:rPr>
              <w:t>Titolo della competenza</w:t>
            </w:r>
          </w:p>
        </w:tc>
        <w:tc>
          <w:tcPr>
            <w:tcW w:w="4783" w:type="dxa"/>
            <w:gridSpan w:val="4"/>
            <w:vAlign w:val="center"/>
          </w:tcPr>
          <w:p w:rsidR="00F410FF" w:rsidRPr="002320E8" w:rsidRDefault="006F53DE">
            <w:pPr>
              <w:keepNext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Ebrima" w:hAnsi="Ebrima"/>
                <w:color w:val="808080"/>
                <w:sz w:val="18"/>
                <w:szCs w:val="18"/>
              </w:rPr>
            </w:pPr>
            <w:r w:rsidRPr="002320E8">
              <w:rPr>
                <w:rFonts w:ascii="Ebrima" w:hAnsi="Ebrima"/>
                <w:sz w:val="18"/>
                <w:szCs w:val="18"/>
              </w:rPr>
              <w:t>Vigilanza e supporto all'educatore nelle attività socio-educative: “Operatore dell’assistenza educativa ai disabili”</w:t>
            </w:r>
          </w:p>
        </w:tc>
      </w:tr>
      <w:tr w:rsidR="00F410FF">
        <w:trPr>
          <w:cantSplit/>
        </w:trPr>
        <w:tc>
          <w:tcPr>
            <w:tcW w:w="1756" w:type="dxa"/>
            <w:vMerge/>
            <w:tcMar>
              <w:left w:w="75" w:type="dxa"/>
            </w:tcMar>
            <w:vAlign w:val="center"/>
          </w:tcPr>
          <w:p w:rsidR="00F410FF" w:rsidRPr="002320E8" w:rsidRDefault="00F410FF">
            <w:pPr>
              <w:keepNext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Ebrima" w:hAnsi="Ebrima"/>
                <w:color w:val="808080"/>
                <w:sz w:val="18"/>
                <w:szCs w:val="18"/>
              </w:rPr>
            </w:pPr>
          </w:p>
        </w:tc>
        <w:tc>
          <w:tcPr>
            <w:tcW w:w="2909" w:type="dxa"/>
            <w:gridSpan w:val="3"/>
            <w:tcMar>
              <w:left w:w="75" w:type="dxa"/>
            </w:tcMar>
            <w:vAlign w:val="center"/>
          </w:tcPr>
          <w:p w:rsidR="00F410FF" w:rsidRPr="002320E8" w:rsidRDefault="006F53DE">
            <w:pPr>
              <w:keepNext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Ebrima" w:hAnsi="Ebrima"/>
                <w:sz w:val="18"/>
                <w:szCs w:val="18"/>
              </w:rPr>
            </w:pPr>
            <w:r w:rsidRPr="002320E8">
              <w:rPr>
                <w:rFonts w:ascii="Ebrima" w:hAnsi="Ebrima"/>
                <w:b/>
                <w:sz w:val="18"/>
                <w:szCs w:val="18"/>
              </w:rPr>
              <w:t>Elenco delle conoscenze</w:t>
            </w:r>
          </w:p>
        </w:tc>
        <w:tc>
          <w:tcPr>
            <w:tcW w:w="4783" w:type="dxa"/>
            <w:gridSpan w:val="4"/>
            <w:vAlign w:val="center"/>
          </w:tcPr>
          <w:p w:rsidR="00F410FF" w:rsidRPr="002320E8" w:rsidRDefault="006F53DE">
            <w:pPr>
              <w:widowControl w:val="0"/>
              <w:ind w:left="0" w:hanging="2"/>
              <w:rPr>
                <w:rFonts w:ascii="Ebrima" w:hAnsi="Ebrima"/>
                <w:color w:val="808080"/>
                <w:sz w:val="18"/>
                <w:szCs w:val="18"/>
              </w:rPr>
            </w:pPr>
            <w:r w:rsidRPr="002320E8">
              <w:rPr>
                <w:rFonts w:ascii="Ebrima" w:hAnsi="Ebrima"/>
                <w:sz w:val="18"/>
                <w:szCs w:val="18"/>
              </w:rPr>
              <w:t>• metodi e pratiche dell'intervento educativo • elementi di pedagogia generale ed educazione degli adulti e dei disabili • normativa sulla disabilità • classificazioni e caratteristiche delle diverse tipologie di disabilità • sicurezza sul lavoro: regole e modalità di comportamento generali e specifiche • nozioni di primo soccorso • norme di sicurezza e prevenzione • principi comuni e aspetti applicativi della legislazione vigente in materia di sicurezza</w:t>
            </w:r>
          </w:p>
        </w:tc>
      </w:tr>
      <w:tr w:rsidR="00F410FF">
        <w:trPr>
          <w:cantSplit/>
        </w:trPr>
        <w:tc>
          <w:tcPr>
            <w:tcW w:w="1756" w:type="dxa"/>
            <w:vMerge/>
            <w:tcMar>
              <w:left w:w="75" w:type="dxa"/>
            </w:tcMar>
            <w:vAlign w:val="center"/>
          </w:tcPr>
          <w:p w:rsidR="00F410FF" w:rsidRPr="002320E8" w:rsidRDefault="00F410FF">
            <w:pPr>
              <w:keepNext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Ebrima" w:hAnsi="Ebrima"/>
                <w:color w:val="808080"/>
                <w:sz w:val="18"/>
                <w:szCs w:val="18"/>
              </w:rPr>
            </w:pPr>
          </w:p>
        </w:tc>
        <w:tc>
          <w:tcPr>
            <w:tcW w:w="2909" w:type="dxa"/>
            <w:gridSpan w:val="3"/>
            <w:tcMar>
              <w:left w:w="75" w:type="dxa"/>
            </w:tcMar>
            <w:vAlign w:val="center"/>
          </w:tcPr>
          <w:p w:rsidR="00F410FF" w:rsidRPr="002320E8" w:rsidRDefault="006F53DE">
            <w:pPr>
              <w:keepNext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Ebrima" w:hAnsi="Ebrima"/>
                <w:sz w:val="18"/>
                <w:szCs w:val="18"/>
              </w:rPr>
            </w:pPr>
            <w:r w:rsidRPr="002320E8">
              <w:rPr>
                <w:rFonts w:ascii="Ebrima" w:hAnsi="Ebrima"/>
                <w:b/>
                <w:sz w:val="18"/>
                <w:szCs w:val="18"/>
              </w:rPr>
              <w:t>Elenco delle abilità</w:t>
            </w:r>
          </w:p>
        </w:tc>
        <w:tc>
          <w:tcPr>
            <w:tcW w:w="4783" w:type="dxa"/>
            <w:gridSpan w:val="4"/>
            <w:vAlign w:val="center"/>
          </w:tcPr>
          <w:p w:rsidR="00F410FF" w:rsidRPr="002320E8" w:rsidRDefault="006F53DE">
            <w:pPr>
              <w:widowControl w:val="0"/>
              <w:ind w:left="0" w:hanging="2"/>
              <w:rPr>
                <w:rFonts w:ascii="Ebrima" w:hAnsi="Ebrima"/>
                <w:color w:val="808080"/>
                <w:sz w:val="18"/>
                <w:szCs w:val="18"/>
              </w:rPr>
            </w:pPr>
            <w:r w:rsidRPr="002320E8">
              <w:rPr>
                <w:rFonts w:ascii="Ebrima" w:hAnsi="Ebrima"/>
                <w:sz w:val="18"/>
                <w:szCs w:val="18"/>
              </w:rPr>
              <w:t>supportare gli educatori nella preparazione del materiale didattico e di gioco • assistere gli educatori nell'allestimento di locali in sicurezza adeguati allo svolgimento delle attività • rilevare segni premonitori di comportamenti anomali • prevenire e/o interrompere comportamenti nocivi o rischiosi • assistere gli educatori nelle attività educative, ludiche e di socializzazione • applicare tecniche di primo soccorso in caso di malore/infortunio degli utenti</w:t>
            </w:r>
          </w:p>
        </w:tc>
      </w:tr>
      <w:tr w:rsidR="00F410FF">
        <w:tc>
          <w:tcPr>
            <w:tcW w:w="1756" w:type="dxa"/>
            <w:tcMar>
              <w:left w:w="75" w:type="dxa"/>
            </w:tcMar>
            <w:vAlign w:val="center"/>
          </w:tcPr>
          <w:p w:rsidR="00F410FF" w:rsidRPr="002320E8" w:rsidRDefault="006F53DE">
            <w:pPr>
              <w:keepNext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Ebrima" w:eastAsia="Arial" w:hAnsi="Ebrima" w:cs="Arial"/>
                <w:sz w:val="18"/>
                <w:szCs w:val="18"/>
                <w:highlight w:val="white"/>
              </w:rPr>
            </w:pPr>
            <w:r w:rsidRPr="002320E8">
              <w:rPr>
                <w:rFonts w:ascii="Ebrima" w:eastAsia="Arial" w:hAnsi="Ebrima" w:cs="Arial"/>
                <w:b/>
                <w:sz w:val="18"/>
                <w:szCs w:val="18"/>
                <w:highlight w:val="white"/>
              </w:rPr>
              <w:t>Vitto</w:t>
            </w:r>
          </w:p>
        </w:tc>
        <w:tc>
          <w:tcPr>
            <w:tcW w:w="7692" w:type="dxa"/>
            <w:gridSpan w:val="7"/>
            <w:tcMar>
              <w:left w:w="75" w:type="dxa"/>
            </w:tcMar>
            <w:vAlign w:val="center"/>
          </w:tcPr>
          <w:p w:rsidR="009D4E2C" w:rsidRPr="002320E8" w:rsidRDefault="009D4E2C" w:rsidP="009D4E2C">
            <w:pPr>
              <w:keepNext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Ebrima" w:hAnsi="Ebrima"/>
                <w:sz w:val="18"/>
                <w:szCs w:val="18"/>
                <w:highlight w:val="white"/>
              </w:rPr>
            </w:pPr>
            <w:r>
              <w:rPr>
                <w:rFonts w:ascii="Ebrima" w:hAnsi="Ebrima"/>
                <w:sz w:val="18"/>
                <w:szCs w:val="18"/>
                <w:highlight w:val="white"/>
              </w:rPr>
              <w:t xml:space="preserve">E' previsto il pasto in tutti i giorni di servizio </w:t>
            </w:r>
          </w:p>
        </w:tc>
      </w:tr>
      <w:tr w:rsidR="00F410FF">
        <w:tc>
          <w:tcPr>
            <w:tcW w:w="1756" w:type="dxa"/>
            <w:tcMar>
              <w:left w:w="75" w:type="dxa"/>
            </w:tcMar>
            <w:vAlign w:val="center"/>
          </w:tcPr>
          <w:p w:rsidR="00F410FF" w:rsidRPr="002320E8" w:rsidRDefault="006F53DE">
            <w:pPr>
              <w:keepNext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Ebrima" w:eastAsia="Arial" w:hAnsi="Ebrima" w:cs="Arial"/>
                <w:sz w:val="18"/>
                <w:szCs w:val="18"/>
              </w:rPr>
            </w:pPr>
            <w:r w:rsidRPr="002320E8">
              <w:rPr>
                <w:rFonts w:ascii="Ebrima" w:eastAsia="Arial" w:hAnsi="Ebrima" w:cs="Arial"/>
                <w:b/>
                <w:sz w:val="18"/>
                <w:szCs w:val="18"/>
              </w:rPr>
              <w:t>Piano orario</w:t>
            </w:r>
          </w:p>
        </w:tc>
        <w:tc>
          <w:tcPr>
            <w:tcW w:w="7692" w:type="dxa"/>
            <w:gridSpan w:val="7"/>
            <w:tcMar>
              <w:left w:w="75" w:type="dxa"/>
            </w:tcMar>
            <w:vAlign w:val="center"/>
          </w:tcPr>
          <w:p w:rsidR="00E931A1" w:rsidRDefault="006F53DE">
            <w:pPr>
              <w:widowControl w:val="0"/>
              <w:ind w:left="0" w:hanging="2"/>
              <w:rPr>
                <w:rFonts w:ascii="Ebrima" w:hAnsi="Ebrima"/>
                <w:sz w:val="18"/>
                <w:szCs w:val="18"/>
              </w:rPr>
            </w:pPr>
            <w:r w:rsidRPr="002320E8">
              <w:rPr>
                <w:rFonts w:ascii="Ebrima" w:hAnsi="Ebrima"/>
                <w:sz w:val="18"/>
                <w:szCs w:val="18"/>
              </w:rPr>
              <w:t xml:space="preserve">L’orario prevede un impegno di massimo 5 giorni su 7 con </w:t>
            </w:r>
            <w:r w:rsidR="00E931A1">
              <w:rPr>
                <w:rFonts w:ascii="Ebrima" w:hAnsi="Ebrima"/>
                <w:sz w:val="18"/>
                <w:szCs w:val="18"/>
              </w:rPr>
              <w:t>minimo di 3 giorni.</w:t>
            </w:r>
          </w:p>
          <w:p w:rsidR="00E931A1" w:rsidRDefault="00E931A1">
            <w:pPr>
              <w:widowControl w:val="0"/>
              <w:ind w:left="0" w:hanging="2"/>
              <w:rPr>
                <w:rFonts w:ascii="Ebrima" w:hAnsi="Ebrima"/>
                <w:sz w:val="18"/>
                <w:szCs w:val="18"/>
              </w:rPr>
            </w:pPr>
            <w:r w:rsidRPr="00D60D1F">
              <w:rPr>
                <w:rFonts w:ascii="Ebrima" w:eastAsia="Ebrima" w:hAnsi="Ebrima" w:cs="Ebrima"/>
                <w:position w:val="0"/>
                <w:sz w:val="18"/>
                <w:szCs w:val="18"/>
                <w:lang w:eastAsia="it-IT" w:bidi="ar-SA"/>
              </w:rPr>
              <w:t>30 ore settimanali con media di 6 ore giornaliere dal lunedì al venerdì nella fascia 08.30/16.30.</w:t>
            </w:r>
          </w:p>
          <w:p w:rsidR="00F410FF" w:rsidRPr="00E931A1" w:rsidRDefault="00E931A1" w:rsidP="00E931A1">
            <w:pPr>
              <w:widowControl w:val="0"/>
              <w:ind w:left="0" w:hanging="2"/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 xml:space="preserve">In caso di </w:t>
            </w:r>
            <w:r w:rsidR="006F53DE" w:rsidRPr="002320E8">
              <w:rPr>
                <w:rFonts w:ascii="Ebrima" w:hAnsi="Ebrima"/>
                <w:sz w:val="18"/>
                <w:szCs w:val="18"/>
              </w:rPr>
              <w:t xml:space="preserve">uscite formative </w:t>
            </w:r>
            <w:r>
              <w:rPr>
                <w:rFonts w:ascii="Ebrima" w:hAnsi="Ebrima"/>
                <w:sz w:val="18"/>
                <w:szCs w:val="18"/>
              </w:rPr>
              <w:t>sarà concordato l’orario con il giovane in SCUP</w:t>
            </w:r>
          </w:p>
        </w:tc>
      </w:tr>
      <w:tr w:rsidR="00F410FF">
        <w:tc>
          <w:tcPr>
            <w:tcW w:w="1756" w:type="dxa"/>
            <w:tcBorders>
              <w:bottom w:val="single" w:sz="4" w:space="0" w:color="000001"/>
            </w:tcBorders>
            <w:tcMar>
              <w:left w:w="75" w:type="dxa"/>
            </w:tcMar>
            <w:vAlign w:val="center"/>
          </w:tcPr>
          <w:p w:rsidR="00F410FF" w:rsidRPr="002320E8" w:rsidRDefault="006F53DE">
            <w:pPr>
              <w:keepNext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Ebrima" w:eastAsia="Arial" w:hAnsi="Ebrima" w:cs="Arial"/>
                <w:sz w:val="18"/>
                <w:szCs w:val="18"/>
              </w:rPr>
            </w:pPr>
            <w:r w:rsidRPr="002320E8">
              <w:rPr>
                <w:rFonts w:ascii="Ebrima" w:eastAsia="Arial" w:hAnsi="Ebrima" w:cs="Arial"/>
                <w:b/>
                <w:sz w:val="18"/>
                <w:szCs w:val="18"/>
              </w:rPr>
              <w:t>Formazione specifica</w:t>
            </w:r>
          </w:p>
        </w:tc>
        <w:tc>
          <w:tcPr>
            <w:tcW w:w="7692" w:type="dxa"/>
            <w:gridSpan w:val="7"/>
            <w:tcBorders>
              <w:bottom w:val="single" w:sz="4" w:space="0" w:color="000001"/>
            </w:tcBorders>
            <w:tcMar>
              <w:left w:w="75" w:type="dxa"/>
            </w:tcMar>
            <w:vAlign w:val="center"/>
          </w:tcPr>
          <w:p w:rsidR="002320E8" w:rsidRDefault="00021509">
            <w:pPr>
              <w:widowControl w:val="0"/>
              <w:spacing w:line="241" w:lineRule="auto"/>
              <w:ind w:left="0" w:hanging="2"/>
              <w:rPr>
                <w:rFonts w:ascii="Ebrima" w:hAnsi="Ebrima"/>
                <w:sz w:val="18"/>
                <w:szCs w:val="18"/>
              </w:rPr>
            </w:pPr>
            <w:r w:rsidRPr="00021509">
              <w:rPr>
                <w:rFonts w:ascii="Ebrima" w:hAnsi="Ebrima"/>
                <w:b/>
                <w:sz w:val="18"/>
                <w:szCs w:val="18"/>
              </w:rPr>
              <w:t xml:space="preserve">MODULI FORMATIVI: </w:t>
            </w:r>
            <w:r w:rsidR="006F53DE" w:rsidRPr="002320E8">
              <w:rPr>
                <w:rFonts w:ascii="Ebrima" w:hAnsi="Ebrima"/>
                <w:b/>
                <w:sz w:val="18"/>
                <w:szCs w:val="18"/>
              </w:rPr>
              <w:t>1.</w:t>
            </w:r>
            <w:r w:rsidR="006F53DE" w:rsidRPr="002320E8">
              <w:rPr>
                <w:rFonts w:ascii="Ebrima" w:hAnsi="Ebrima"/>
                <w:sz w:val="18"/>
                <w:szCs w:val="18"/>
              </w:rPr>
              <w:t xml:space="preserve"> Elementi di organizzazione del lavoro e normativa sulla salute e sicurezza; </w:t>
            </w:r>
            <w:r w:rsidR="006F53DE" w:rsidRPr="002320E8">
              <w:rPr>
                <w:rFonts w:ascii="Ebrima" w:hAnsi="Ebrima"/>
                <w:b/>
                <w:sz w:val="18"/>
                <w:szCs w:val="18"/>
              </w:rPr>
              <w:t>2.</w:t>
            </w:r>
            <w:r w:rsidR="006F53DE" w:rsidRPr="002320E8">
              <w:rPr>
                <w:rFonts w:ascii="Ebrima" w:hAnsi="Ebrima"/>
                <w:sz w:val="18"/>
                <w:szCs w:val="18"/>
              </w:rPr>
              <w:t xml:space="preserve"> Responsabilità civile e penale coperture assicu</w:t>
            </w:r>
            <w:r w:rsidR="002320E8">
              <w:rPr>
                <w:rFonts w:ascii="Ebrima" w:hAnsi="Ebrima"/>
                <w:sz w:val="18"/>
                <w:szCs w:val="18"/>
              </w:rPr>
              <w:t xml:space="preserve">rative e legge sulla Privacy; </w:t>
            </w:r>
          </w:p>
          <w:p w:rsidR="00F410FF" w:rsidRPr="002320E8" w:rsidRDefault="002320E8" w:rsidP="002320E8">
            <w:pPr>
              <w:widowControl w:val="0"/>
              <w:spacing w:line="241" w:lineRule="auto"/>
              <w:ind w:left="0" w:hanging="2"/>
              <w:rPr>
                <w:rFonts w:ascii="Ebrima" w:hAnsi="Ebrima"/>
                <w:sz w:val="18"/>
                <w:szCs w:val="18"/>
              </w:rPr>
            </w:pPr>
            <w:r w:rsidRPr="002320E8">
              <w:rPr>
                <w:rFonts w:ascii="Ebrima" w:hAnsi="Ebrima"/>
                <w:b/>
                <w:sz w:val="18"/>
                <w:szCs w:val="18"/>
              </w:rPr>
              <w:t>3</w:t>
            </w:r>
            <w:r>
              <w:rPr>
                <w:rFonts w:ascii="Ebrima" w:hAnsi="Ebrima"/>
                <w:sz w:val="18"/>
                <w:szCs w:val="18"/>
              </w:rPr>
              <w:t xml:space="preserve"> Disabilità;</w:t>
            </w:r>
            <w:proofErr w:type="gramStart"/>
            <w:r w:rsidRPr="002320E8">
              <w:rPr>
                <w:rFonts w:ascii="Ebrima" w:hAnsi="Ebrima"/>
                <w:b/>
                <w:sz w:val="18"/>
                <w:szCs w:val="18"/>
              </w:rPr>
              <w:t>4</w:t>
            </w:r>
            <w:r w:rsidR="006F53DE" w:rsidRPr="002320E8">
              <w:rPr>
                <w:rFonts w:ascii="Ebrima" w:hAnsi="Ebrima"/>
                <w:sz w:val="18"/>
                <w:szCs w:val="18"/>
              </w:rPr>
              <w:t>.Organi</w:t>
            </w:r>
            <w:r>
              <w:rPr>
                <w:rFonts w:ascii="Ebrima" w:hAnsi="Ebrima"/>
                <w:sz w:val="18"/>
                <w:szCs w:val="18"/>
              </w:rPr>
              <w:t>zzazione</w:t>
            </w:r>
            <w:proofErr w:type="gramEnd"/>
            <w:r>
              <w:rPr>
                <w:rFonts w:ascii="Ebrima" w:hAnsi="Ebrima"/>
                <w:sz w:val="18"/>
                <w:szCs w:val="18"/>
              </w:rPr>
              <w:t xml:space="preserve"> dei servizi di Anffas</w:t>
            </w:r>
            <w:r w:rsidRPr="002320E8">
              <w:rPr>
                <w:rFonts w:ascii="Ebrima" w:hAnsi="Ebrima"/>
                <w:b/>
                <w:sz w:val="18"/>
                <w:szCs w:val="18"/>
              </w:rPr>
              <w:t>;5</w:t>
            </w:r>
            <w:r w:rsidR="006F53DE" w:rsidRPr="002320E8">
              <w:rPr>
                <w:rFonts w:ascii="Ebrima" w:hAnsi="Ebrima"/>
                <w:b/>
                <w:sz w:val="18"/>
                <w:szCs w:val="18"/>
              </w:rPr>
              <w:t>.</w:t>
            </w:r>
            <w:r w:rsidR="006F53DE" w:rsidRPr="002320E8">
              <w:rPr>
                <w:rFonts w:ascii="Ebrima" w:hAnsi="Ebrima"/>
                <w:sz w:val="18"/>
                <w:szCs w:val="18"/>
              </w:rPr>
              <w:t xml:space="preserve"> Lavoro in rete: presa in carico della persona e rapporti con </w:t>
            </w:r>
            <w:r>
              <w:rPr>
                <w:rFonts w:ascii="Ebrima" w:hAnsi="Ebrima"/>
                <w:sz w:val="18"/>
                <w:szCs w:val="18"/>
              </w:rPr>
              <w:t>i servizi sociali territoriali;</w:t>
            </w:r>
            <w:r w:rsidRPr="002320E8">
              <w:rPr>
                <w:rFonts w:ascii="Ebrima" w:hAnsi="Ebrima"/>
                <w:b/>
                <w:sz w:val="18"/>
                <w:szCs w:val="18"/>
              </w:rPr>
              <w:t>6</w:t>
            </w:r>
            <w:r w:rsidR="006F53DE" w:rsidRPr="002320E8">
              <w:rPr>
                <w:rFonts w:ascii="Ebrima" w:hAnsi="Ebrima"/>
                <w:sz w:val="18"/>
                <w:szCs w:val="18"/>
              </w:rPr>
              <w:t>. Agenda 20/30 e Ob</w:t>
            </w:r>
            <w:r>
              <w:rPr>
                <w:rFonts w:ascii="Ebrima" w:hAnsi="Ebrima"/>
                <w:sz w:val="18"/>
                <w:szCs w:val="18"/>
              </w:rPr>
              <w:t>iettivo 5: questioni Di Genere;</w:t>
            </w:r>
            <w:r w:rsidRPr="002320E8">
              <w:rPr>
                <w:rFonts w:ascii="Ebrima" w:hAnsi="Ebrima"/>
                <w:b/>
                <w:sz w:val="18"/>
                <w:szCs w:val="18"/>
              </w:rPr>
              <w:t>7</w:t>
            </w:r>
            <w:r w:rsidR="006F53DE" w:rsidRPr="002320E8">
              <w:rPr>
                <w:rFonts w:ascii="Ebrima" w:hAnsi="Ebrima"/>
                <w:b/>
                <w:sz w:val="18"/>
                <w:szCs w:val="18"/>
              </w:rPr>
              <w:t>.</w:t>
            </w:r>
            <w:r w:rsidR="006F53DE" w:rsidRPr="002320E8">
              <w:rPr>
                <w:rFonts w:ascii="Ebrima" w:hAnsi="Ebrima"/>
                <w:sz w:val="18"/>
                <w:szCs w:val="18"/>
              </w:rPr>
              <w:t xml:space="preserve"> Comunicazione: non solo parole;</w:t>
            </w:r>
            <w:r>
              <w:rPr>
                <w:rFonts w:ascii="Ebrima" w:hAnsi="Ebrima"/>
                <w:b/>
                <w:sz w:val="18"/>
                <w:szCs w:val="18"/>
              </w:rPr>
              <w:t>8</w:t>
            </w:r>
            <w:r w:rsidR="006F53DE" w:rsidRPr="002320E8">
              <w:rPr>
                <w:rFonts w:ascii="Ebrima" w:hAnsi="Ebrima"/>
                <w:sz w:val="18"/>
                <w:szCs w:val="18"/>
              </w:rPr>
              <w:t xml:space="preserve"> Nozioni di base per comprenderne i quadri clinici di persone con DI e per migliorarne il benessere;</w:t>
            </w:r>
            <w:r>
              <w:rPr>
                <w:rFonts w:ascii="Ebrima" w:hAnsi="Ebrima"/>
                <w:b/>
                <w:sz w:val="18"/>
                <w:szCs w:val="18"/>
              </w:rPr>
              <w:t>9</w:t>
            </w:r>
            <w:r w:rsidR="006F53DE" w:rsidRPr="002320E8">
              <w:rPr>
                <w:rFonts w:ascii="Ebrima" w:hAnsi="Ebrima"/>
                <w:sz w:val="18"/>
                <w:szCs w:val="18"/>
              </w:rPr>
              <w:t>. Normativa per il lavoro/disabilità ;</w:t>
            </w:r>
            <w:r>
              <w:rPr>
                <w:rFonts w:ascii="Ebrima" w:hAnsi="Ebrima"/>
                <w:b/>
                <w:sz w:val="18"/>
                <w:szCs w:val="18"/>
              </w:rPr>
              <w:t>10</w:t>
            </w:r>
            <w:r w:rsidR="006F53DE" w:rsidRPr="002320E8">
              <w:rPr>
                <w:rFonts w:ascii="Ebrima" w:hAnsi="Ebrima"/>
                <w:sz w:val="18"/>
                <w:szCs w:val="18"/>
              </w:rPr>
              <w:t xml:space="preserve"> Strumenti per la progettazione: il PFI;</w:t>
            </w:r>
            <w:r>
              <w:rPr>
                <w:rFonts w:ascii="Ebrima" w:hAnsi="Ebrima"/>
                <w:b/>
                <w:sz w:val="18"/>
                <w:szCs w:val="18"/>
              </w:rPr>
              <w:t>11</w:t>
            </w:r>
            <w:r w:rsidR="006F53DE" w:rsidRPr="002320E8">
              <w:rPr>
                <w:rFonts w:ascii="Ebrima" w:hAnsi="Ebrima"/>
                <w:sz w:val="18"/>
                <w:szCs w:val="18"/>
              </w:rPr>
              <w:t xml:space="preserve"> Strumenti di valutazione;</w:t>
            </w:r>
            <w:r>
              <w:rPr>
                <w:rFonts w:ascii="Ebrima" w:hAnsi="Ebrima"/>
                <w:b/>
                <w:sz w:val="18"/>
                <w:szCs w:val="18"/>
              </w:rPr>
              <w:t>12</w:t>
            </w:r>
            <w:r w:rsidR="006F53DE" w:rsidRPr="002320E8">
              <w:rPr>
                <w:rFonts w:ascii="Ebrima" w:hAnsi="Ebrima"/>
                <w:sz w:val="18"/>
                <w:szCs w:val="18"/>
              </w:rPr>
              <w:t>. Interventi a sostegno della dimensione affettiva/relazionale</w:t>
            </w:r>
            <w:r>
              <w:rPr>
                <w:rFonts w:ascii="Ebrima" w:hAnsi="Ebrima"/>
                <w:sz w:val="18"/>
                <w:szCs w:val="18"/>
              </w:rPr>
              <w:t xml:space="preserve"> </w:t>
            </w:r>
            <w:r>
              <w:rPr>
                <w:rFonts w:ascii="Ebrima" w:hAnsi="Ebrima"/>
                <w:b/>
                <w:sz w:val="18"/>
                <w:szCs w:val="18"/>
              </w:rPr>
              <w:t>13</w:t>
            </w:r>
            <w:r w:rsidR="006F53DE" w:rsidRPr="002320E8">
              <w:rPr>
                <w:rFonts w:ascii="Ebrima" w:hAnsi="Ebrima"/>
                <w:sz w:val="18"/>
                <w:szCs w:val="18"/>
              </w:rPr>
              <w:t xml:space="preserve"> Favorire l’autodet</w:t>
            </w:r>
            <w:r>
              <w:rPr>
                <w:rFonts w:ascii="Ebrima" w:hAnsi="Ebrima"/>
                <w:sz w:val="18"/>
                <w:szCs w:val="18"/>
              </w:rPr>
              <w:t>erminazione e l’essere adulti;</w:t>
            </w:r>
            <w:r w:rsidRPr="002320E8">
              <w:rPr>
                <w:rFonts w:ascii="Ebrima" w:hAnsi="Ebrima"/>
                <w:b/>
                <w:sz w:val="18"/>
                <w:szCs w:val="18"/>
              </w:rPr>
              <w:t>14</w:t>
            </w:r>
            <w:r w:rsidR="006F53DE" w:rsidRPr="002320E8">
              <w:rPr>
                <w:rFonts w:ascii="Ebrima" w:hAnsi="Ebrima"/>
                <w:sz w:val="18"/>
                <w:szCs w:val="18"/>
              </w:rPr>
              <w:t>.Sviluppo dell’identità adulta: ruolo sociale e cittadinanza attiva.</w:t>
            </w:r>
          </w:p>
        </w:tc>
      </w:tr>
      <w:tr w:rsidR="00F410FF">
        <w:trPr>
          <w:trHeight w:val="567"/>
        </w:trPr>
        <w:tc>
          <w:tcPr>
            <w:tcW w:w="9448" w:type="dxa"/>
            <w:gridSpan w:val="8"/>
            <w:tcBorders>
              <w:left w:val="nil"/>
              <w:right w:val="nil"/>
            </w:tcBorders>
            <w:tcMar>
              <w:left w:w="75" w:type="dxa"/>
            </w:tcMar>
            <w:vAlign w:val="center"/>
          </w:tcPr>
          <w:p w:rsidR="00F410FF" w:rsidRPr="002320E8" w:rsidRDefault="006F53DE">
            <w:pPr>
              <w:keepNext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Ebrima" w:eastAsia="Arial" w:hAnsi="Ebrima" w:cs="Arial"/>
                <w:color w:val="808080"/>
                <w:sz w:val="18"/>
                <w:szCs w:val="18"/>
              </w:rPr>
            </w:pPr>
            <w:r w:rsidRPr="002320E8">
              <w:rPr>
                <w:rFonts w:ascii="Ebrima" w:eastAsia="Arial" w:hAnsi="Ebrima" w:cs="Arial"/>
                <w:b/>
                <w:color w:val="FF0000"/>
                <w:sz w:val="18"/>
                <w:szCs w:val="18"/>
              </w:rPr>
              <w:t>CONDIZIONI DI PARTECIPAZIONE</w:t>
            </w:r>
          </w:p>
        </w:tc>
      </w:tr>
      <w:tr w:rsidR="00F410FF">
        <w:tc>
          <w:tcPr>
            <w:tcW w:w="1756" w:type="dxa"/>
            <w:tcMar>
              <w:left w:w="75" w:type="dxa"/>
            </w:tcMar>
            <w:vAlign w:val="center"/>
          </w:tcPr>
          <w:p w:rsidR="00F410FF" w:rsidRPr="002320E8" w:rsidRDefault="006F53DE">
            <w:pPr>
              <w:keepNext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Ebrima" w:eastAsia="Arial" w:hAnsi="Ebrima" w:cs="Arial"/>
                <w:sz w:val="18"/>
                <w:szCs w:val="18"/>
              </w:rPr>
            </w:pPr>
            <w:r w:rsidRPr="002320E8">
              <w:rPr>
                <w:rFonts w:ascii="Ebrima" w:eastAsia="Arial" w:hAnsi="Ebrima" w:cs="Arial"/>
                <w:b/>
                <w:sz w:val="18"/>
                <w:szCs w:val="18"/>
              </w:rPr>
              <w:t>Caratteristiche ricercate nei partecipanti</w:t>
            </w:r>
          </w:p>
        </w:tc>
        <w:tc>
          <w:tcPr>
            <w:tcW w:w="7692" w:type="dxa"/>
            <w:gridSpan w:val="7"/>
            <w:tcMar>
              <w:left w:w="75" w:type="dxa"/>
            </w:tcMar>
            <w:vAlign w:val="center"/>
          </w:tcPr>
          <w:p w:rsidR="00F410FF" w:rsidRPr="002320E8" w:rsidRDefault="006F53DE">
            <w:pPr>
              <w:widowControl w:val="0"/>
              <w:ind w:left="0" w:hanging="2"/>
              <w:rPr>
                <w:rFonts w:ascii="Ebrima" w:hAnsi="Ebrima"/>
                <w:sz w:val="18"/>
                <w:szCs w:val="18"/>
              </w:rPr>
            </w:pPr>
            <w:r w:rsidRPr="002320E8">
              <w:rPr>
                <w:rFonts w:ascii="Ebrima" w:hAnsi="Ebrima"/>
                <w:sz w:val="18"/>
                <w:szCs w:val="18"/>
              </w:rPr>
              <w:t>La valutazione attitudinale avverrà attraverso un colloquio e con i seguenti criteri:</w:t>
            </w:r>
          </w:p>
          <w:p w:rsidR="00F410FF" w:rsidRPr="002320E8" w:rsidRDefault="006F53DE">
            <w:pPr>
              <w:widowControl w:val="0"/>
              <w:ind w:left="0" w:hanging="2"/>
              <w:rPr>
                <w:rFonts w:ascii="Ebrima" w:hAnsi="Ebrima"/>
                <w:sz w:val="18"/>
                <w:szCs w:val="18"/>
              </w:rPr>
            </w:pPr>
            <w:r w:rsidRPr="002320E8">
              <w:rPr>
                <w:rFonts w:ascii="Ebrima" w:hAnsi="Ebrima"/>
                <w:sz w:val="18"/>
                <w:szCs w:val="18"/>
              </w:rPr>
              <w:t xml:space="preserve">- conoscenza e condivisione degli obiettivi del progetto; interesse e disponibilità ad apprendere le competenze base per poter svolgere </w:t>
            </w:r>
            <w:proofErr w:type="gramStart"/>
            <w:r w:rsidRPr="002320E8">
              <w:rPr>
                <w:rFonts w:ascii="Ebrima" w:hAnsi="Ebrima"/>
                <w:sz w:val="18"/>
                <w:szCs w:val="18"/>
              </w:rPr>
              <w:t>SCUP;-</w:t>
            </w:r>
            <w:proofErr w:type="gramEnd"/>
            <w:r w:rsidRPr="002320E8">
              <w:rPr>
                <w:rFonts w:ascii="Ebrima" w:hAnsi="Ebrima"/>
                <w:sz w:val="18"/>
                <w:szCs w:val="18"/>
              </w:rPr>
              <w:t xml:space="preserve"> motivazione a portare a termine il progetto.</w:t>
            </w:r>
          </w:p>
          <w:p w:rsidR="00F410FF" w:rsidRPr="002320E8" w:rsidRDefault="006F53DE">
            <w:pPr>
              <w:widowControl w:val="0"/>
              <w:ind w:left="0" w:hanging="2"/>
              <w:rPr>
                <w:rFonts w:ascii="Ebrima" w:hAnsi="Ebrima"/>
                <w:sz w:val="18"/>
                <w:szCs w:val="18"/>
              </w:rPr>
            </w:pPr>
            <w:r w:rsidRPr="002320E8">
              <w:rPr>
                <w:rFonts w:ascii="Ebrima" w:hAnsi="Ebrima"/>
                <w:sz w:val="18"/>
                <w:szCs w:val="18"/>
              </w:rPr>
              <w:t>Criteri di preferenza</w:t>
            </w:r>
          </w:p>
          <w:p w:rsidR="00F410FF" w:rsidRPr="002320E8" w:rsidRDefault="006F53DE">
            <w:pPr>
              <w:widowControl w:val="0"/>
              <w:ind w:left="0" w:hanging="2"/>
              <w:rPr>
                <w:rFonts w:ascii="Ebrima" w:hAnsi="Ebrima"/>
                <w:color w:val="808080"/>
                <w:sz w:val="18"/>
                <w:szCs w:val="18"/>
              </w:rPr>
            </w:pPr>
            <w:r w:rsidRPr="002320E8">
              <w:rPr>
                <w:rFonts w:ascii="Ebrima" w:hAnsi="Ebrima"/>
                <w:sz w:val="18"/>
                <w:szCs w:val="18"/>
              </w:rPr>
              <w:t>- esperienze di volontariato e/o in ambito educativo;- disponibilità a guidare i mezzi dell'associazione;- conoscenza e utilizzo IT</w:t>
            </w:r>
          </w:p>
        </w:tc>
      </w:tr>
      <w:tr w:rsidR="00F410FF">
        <w:tc>
          <w:tcPr>
            <w:tcW w:w="1756" w:type="dxa"/>
            <w:tcMar>
              <w:left w:w="75" w:type="dxa"/>
            </w:tcMar>
            <w:vAlign w:val="center"/>
          </w:tcPr>
          <w:p w:rsidR="00F410FF" w:rsidRPr="002320E8" w:rsidRDefault="006F53DE">
            <w:pPr>
              <w:keepNext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Ebrima" w:eastAsia="Arial" w:hAnsi="Ebrima" w:cs="Arial"/>
                <w:sz w:val="18"/>
                <w:szCs w:val="18"/>
              </w:rPr>
            </w:pPr>
            <w:r w:rsidRPr="002320E8">
              <w:rPr>
                <w:rFonts w:ascii="Ebrima" w:eastAsia="Arial" w:hAnsi="Ebrima" w:cs="Arial"/>
                <w:b/>
                <w:sz w:val="18"/>
                <w:szCs w:val="18"/>
              </w:rPr>
              <w:t>Dove inviare la candidatura</w:t>
            </w:r>
          </w:p>
        </w:tc>
        <w:tc>
          <w:tcPr>
            <w:tcW w:w="7692" w:type="dxa"/>
            <w:gridSpan w:val="7"/>
            <w:tcMar>
              <w:left w:w="75" w:type="dxa"/>
            </w:tcMar>
            <w:vAlign w:val="center"/>
          </w:tcPr>
          <w:p w:rsidR="00F410FF" w:rsidRPr="002320E8" w:rsidRDefault="006F53DE">
            <w:pPr>
              <w:ind w:left="0" w:hanging="2"/>
              <w:rPr>
                <w:rFonts w:ascii="Ebrima" w:hAnsi="Ebrima"/>
                <w:sz w:val="18"/>
                <w:szCs w:val="18"/>
              </w:rPr>
            </w:pPr>
            <w:proofErr w:type="spellStart"/>
            <w:r w:rsidRPr="002320E8">
              <w:rPr>
                <w:rFonts w:ascii="Ebrima" w:hAnsi="Ebrima"/>
                <w:sz w:val="18"/>
                <w:szCs w:val="18"/>
              </w:rPr>
              <w:t>Anffas</w:t>
            </w:r>
            <w:proofErr w:type="spellEnd"/>
            <w:r w:rsidRPr="002320E8">
              <w:rPr>
                <w:rFonts w:ascii="Ebrima" w:hAnsi="Ebrima"/>
                <w:sz w:val="18"/>
                <w:szCs w:val="18"/>
              </w:rPr>
              <w:t xml:space="preserve"> Trentino </w:t>
            </w:r>
            <w:proofErr w:type="spellStart"/>
            <w:r w:rsidRPr="002320E8">
              <w:rPr>
                <w:rFonts w:ascii="Ebrima" w:hAnsi="Ebrima"/>
                <w:sz w:val="18"/>
                <w:szCs w:val="18"/>
              </w:rPr>
              <w:t>Onlus</w:t>
            </w:r>
            <w:proofErr w:type="spellEnd"/>
            <w:r w:rsidRPr="002320E8">
              <w:rPr>
                <w:rFonts w:ascii="Ebrima" w:hAnsi="Ebrima"/>
                <w:sz w:val="18"/>
                <w:szCs w:val="18"/>
              </w:rPr>
              <w:t xml:space="preserve"> via </w:t>
            </w:r>
            <w:proofErr w:type="spellStart"/>
            <w:r w:rsidRPr="002320E8">
              <w:rPr>
                <w:rFonts w:ascii="Ebrima" w:hAnsi="Ebrima"/>
                <w:sz w:val="18"/>
                <w:szCs w:val="18"/>
              </w:rPr>
              <w:t>Unterveger</w:t>
            </w:r>
            <w:proofErr w:type="spellEnd"/>
            <w:r w:rsidRPr="002320E8">
              <w:rPr>
                <w:rFonts w:ascii="Ebrima" w:hAnsi="Ebrima"/>
                <w:sz w:val="18"/>
                <w:szCs w:val="18"/>
              </w:rPr>
              <w:t>, 6 - 38121 Trento,</w:t>
            </w:r>
          </w:p>
          <w:p w:rsidR="00F410FF" w:rsidRPr="002320E8" w:rsidRDefault="006F53DE">
            <w:pPr>
              <w:ind w:left="0" w:hanging="2"/>
              <w:rPr>
                <w:rFonts w:ascii="Ebrima" w:eastAsia="Arial" w:hAnsi="Ebrima" w:cs="Arial"/>
                <w:sz w:val="18"/>
                <w:szCs w:val="18"/>
              </w:rPr>
            </w:pPr>
            <w:r w:rsidRPr="002320E8">
              <w:rPr>
                <w:rFonts w:ascii="Ebrima" w:hAnsi="Ebrima"/>
                <w:sz w:val="18"/>
                <w:szCs w:val="18"/>
              </w:rPr>
              <w:t xml:space="preserve">segreteriagenerale@anffas.tn.it  </w:t>
            </w:r>
            <w:proofErr w:type="spellStart"/>
            <w:r w:rsidRPr="002320E8">
              <w:rPr>
                <w:rFonts w:ascii="Ebrima" w:hAnsi="Ebrima"/>
                <w:sz w:val="18"/>
                <w:szCs w:val="18"/>
              </w:rPr>
              <w:t>pec</w:t>
            </w:r>
            <w:proofErr w:type="spellEnd"/>
            <w:r w:rsidRPr="002320E8">
              <w:rPr>
                <w:rFonts w:ascii="Ebrima" w:hAnsi="Ebrima"/>
                <w:sz w:val="18"/>
                <w:szCs w:val="18"/>
              </w:rPr>
              <w:t xml:space="preserve">  associazione@pec.anffas.tn.it    </w:t>
            </w:r>
          </w:p>
        </w:tc>
      </w:tr>
      <w:tr w:rsidR="00F410FF">
        <w:tc>
          <w:tcPr>
            <w:tcW w:w="1756" w:type="dxa"/>
            <w:tcMar>
              <w:left w:w="75" w:type="dxa"/>
            </w:tcMar>
            <w:vAlign w:val="center"/>
          </w:tcPr>
          <w:p w:rsidR="00F410FF" w:rsidRPr="002320E8" w:rsidRDefault="006F53DE">
            <w:pPr>
              <w:keepNext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Ebrima" w:eastAsia="Arial" w:hAnsi="Ebrima" w:cs="Arial"/>
                <w:sz w:val="18"/>
                <w:szCs w:val="18"/>
              </w:rPr>
            </w:pPr>
            <w:r w:rsidRPr="002320E8">
              <w:rPr>
                <w:rFonts w:ascii="Ebrima" w:eastAsia="Arial" w:hAnsi="Ebrima" w:cs="Arial"/>
                <w:b/>
                <w:sz w:val="18"/>
                <w:szCs w:val="18"/>
              </w:rPr>
              <w:t>Eventuali particolari obblighi previsti</w:t>
            </w:r>
          </w:p>
        </w:tc>
        <w:tc>
          <w:tcPr>
            <w:tcW w:w="7692" w:type="dxa"/>
            <w:gridSpan w:val="7"/>
            <w:tcMar>
              <w:left w:w="75" w:type="dxa"/>
            </w:tcMar>
            <w:vAlign w:val="center"/>
          </w:tcPr>
          <w:p w:rsidR="00F410FF" w:rsidRPr="002320E8" w:rsidRDefault="006F53DE">
            <w:pPr>
              <w:keepNext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Ebrima" w:hAnsi="Ebrima"/>
                <w:sz w:val="18"/>
                <w:szCs w:val="18"/>
              </w:rPr>
            </w:pPr>
            <w:r w:rsidRPr="002320E8">
              <w:rPr>
                <w:rFonts w:ascii="Ebrima" w:hAnsi="Ebrima"/>
                <w:sz w:val="18"/>
                <w:szCs w:val="18"/>
              </w:rPr>
              <w:t xml:space="preserve">In caso di applicazione delle procedure per il contenimento </w:t>
            </w:r>
            <w:proofErr w:type="spellStart"/>
            <w:r w:rsidRPr="002320E8">
              <w:rPr>
                <w:rFonts w:ascii="Ebrima" w:hAnsi="Ebrima"/>
                <w:sz w:val="18"/>
                <w:szCs w:val="18"/>
              </w:rPr>
              <w:t>covid</w:t>
            </w:r>
            <w:proofErr w:type="spellEnd"/>
            <w:r w:rsidRPr="002320E8">
              <w:rPr>
                <w:rFonts w:ascii="Ebrima" w:hAnsi="Ebrima"/>
                <w:sz w:val="18"/>
                <w:szCs w:val="18"/>
              </w:rPr>
              <w:t xml:space="preserve"> richiesto tampone negativo e di screening. Obbligo di green pass fino a disposizioni ministeriali. Attualmente non in obbligo</w:t>
            </w:r>
          </w:p>
        </w:tc>
      </w:tr>
      <w:tr w:rsidR="00F410FF">
        <w:tc>
          <w:tcPr>
            <w:tcW w:w="1756" w:type="dxa"/>
            <w:tcMar>
              <w:left w:w="75" w:type="dxa"/>
            </w:tcMar>
            <w:vAlign w:val="center"/>
          </w:tcPr>
          <w:p w:rsidR="00F410FF" w:rsidRPr="002320E8" w:rsidRDefault="006F53DE">
            <w:pPr>
              <w:keepNext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Ebrima" w:eastAsia="Arial" w:hAnsi="Ebrima" w:cs="Arial"/>
                <w:sz w:val="18"/>
                <w:szCs w:val="18"/>
              </w:rPr>
            </w:pPr>
            <w:r w:rsidRPr="002320E8">
              <w:rPr>
                <w:rFonts w:ascii="Ebrima" w:eastAsia="Arial" w:hAnsi="Ebrima" w:cs="Arial"/>
                <w:b/>
                <w:sz w:val="18"/>
                <w:szCs w:val="18"/>
              </w:rPr>
              <w:t>Altre note</w:t>
            </w:r>
          </w:p>
        </w:tc>
        <w:tc>
          <w:tcPr>
            <w:tcW w:w="7692" w:type="dxa"/>
            <w:gridSpan w:val="7"/>
            <w:tcMar>
              <w:left w:w="75" w:type="dxa"/>
            </w:tcMar>
            <w:vAlign w:val="center"/>
          </w:tcPr>
          <w:p w:rsidR="00F410FF" w:rsidRPr="002320E8" w:rsidRDefault="006F53DE">
            <w:pPr>
              <w:keepNext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Ebrima" w:eastAsia="Arial" w:hAnsi="Ebrima" w:cs="Arial"/>
                <w:color w:val="808080"/>
                <w:sz w:val="18"/>
                <w:szCs w:val="18"/>
              </w:rPr>
            </w:pPr>
            <w:r w:rsidRPr="002320E8">
              <w:rPr>
                <w:rFonts w:ascii="Ebrima" w:eastAsia="Arial" w:hAnsi="Ebrima" w:cs="Arial"/>
                <w:color w:val="808080"/>
                <w:sz w:val="18"/>
                <w:szCs w:val="18"/>
              </w:rPr>
              <w:t xml:space="preserve">- </w:t>
            </w:r>
          </w:p>
        </w:tc>
      </w:tr>
    </w:tbl>
    <w:p w:rsidR="00F410FF" w:rsidRDefault="00F410FF">
      <w:pPr>
        <w:keepNext w:val="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sectPr w:rsidR="00F410FF">
      <w:footerReference w:type="default" r:id="rId16"/>
      <w:pgSz w:w="11906" w:h="16838"/>
      <w:pgMar w:top="765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9B6" w:rsidRDefault="006F53DE">
      <w:pPr>
        <w:spacing w:line="240" w:lineRule="auto"/>
        <w:ind w:left="0" w:hanging="2"/>
      </w:pPr>
      <w:r>
        <w:separator/>
      </w:r>
    </w:p>
  </w:endnote>
  <w:endnote w:type="continuationSeparator" w:id="0">
    <w:p w:rsidR="006C19B6" w:rsidRDefault="006F53D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0FF" w:rsidRDefault="006F53D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A"/>
      </w:rPr>
    </w:pPr>
    <w:r>
      <w:rPr>
        <w:color w:val="00000A"/>
      </w:rPr>
      <w:fldChar w:fldCharType="begin"/>
    </w:r>
    <w:r>
      <w:rPr>
        <w:color w:val="00000A"/>
      </w:rPr>
      <w:instrText>PAGE</w:instrText>
    </w:r>
    <w:r>
      <w:rPr>
        <w:color w:val="00000A"/>
      </w:rPr>
      <w:fldChar w:fldCharType="end"/>
    </w:r>
  </w:p>
  <w:p w:rsidR="00F410FF" w:rsidRDefault="00F410F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0FF" w:rsidRDefault="006F53D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A"/>
        <w:sz w:val="20"/>
        <w:szCs w:val="20"/>
      </w:rPr>
    </w:pPr>
    <w:r>
      <w:rPr>
        <w:b/>
        <w:color w:val="00000A"/>
        <w:sz w:val="20"/>
        <w:szCs w:val="20"/>
      </w:rPr>
      <w:fldChar w:fldCharType="begin"/>
    </w:r>
    <w:r>
      <w:rPr>
        <w:b/>
        <w:color w:val="00000A"/>
        <w:sz w:val="20"/>
        <w:szCs w:val="20"/>
      </w:rPr>
      <w:instrText>PAGE</w:instrText>
    </w:r>
    <w:r>
      <w:rPr>
        <w:b/>
        <w:color w:val="00000A"/>
        <w:sz w:val="20"/>
        <w:szCs w:val="20"/>
      </w:rPr>
      <w:fldChar w:fldCharType="separate"/>
    </w:r>
    <w:r w:rsidR="00F33FFA">
      <w:rPr>
        <w:b/>
        <w:noProof/>
        <w:color w:val="00000A"/>
        <w:sz w:val="20"/>
        <w:szCs w:val="20"/>
      </w:rPr>
      <w:t>0</w:t>
    </w:r>
    <w:r>
      <w:rPr>
        <w:b/>
        <w:color w:val="00000A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0FF" w:rsidRDefault="006F53D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A"/>
        <w:sz w:val="20"/>
        <w:szCs w:val="20"/>
      </w:rPr>
    </w:pPr>
    <w:r>
      <w:rPr>
        <w:b/>
        <w:color w:val="00000A"/>
        <w:sz w:val="20"/>
        <w:szCs w:val="20"/>
      </w:rPr>
      <w:fldChar w:fldCharType="begin"/>
    </w:r>
    <w:r>
      <w:rPr>
        <w:b/>
        <w:color w:val="00000A"/>
        <w:sz w:val="20"/>
        <w:szCs w:val="20"/>
      </w:rPr>
      <w:instrText>PAGE</w:instrText>
    </w:r>
    <w:r>
      <w:rPr>
        <w:b/>
        <w:color w:val="00000A"/>
        <w:sz w:val="20"/>
        <w:szCs w:val="20"/>
      </w:rPr>
      <w:fldChar w:fldCharType="separate"/>
    </w:r>
    <w:r w:rsidR="00360DD9">
      <w:rPr>
        <w:b/>
        <w:noProof/>
        <w:color w:val="00000A"/>
        <w:sz w:val="20"/>
        <w:szCs w:val="20"/>
      </w:rPr>
      <w:t>2</w:t>
    </w:r>
    <w:r>
      <w:rPr>
        <w:b/>
        <w:color w:val="00000A"/>
        <w:sz w:val="20"/>
        <w:szCs w:val="20"/>
      </w:rPr>
      <w:fldChar w:fldCharType="end"/>
    </w:r>
  </w:p>
  <w:p w:rsidR="00F410FF" w:rsidRDefault="00F410F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A"/>
        <w:sz w:val="20"/>
        <w:szCs w:val="20"/>
      </w:rPr>
    </w:pPr>
  </w:p>
  <w:p w:rsidR="00F410FF" w:rsidRDefault="00F410FF">
    <w:pPr>
      <w:pBdr>
        <w:top w:val="nil"/>
        <w:left w:val="nil"/>
        <w:bottom w:val="nil"/>
        <w:right w:val="nil"/>
        <w:between w:val="nil"/>
      </w:pBdr>
      <w:shd w:val="clear" w:color="auto" w:fill="FFFFFF"/>
      <w:tabs>
        <w:tab w:val="right" w:pos="9020"/>
      </w:tabs>
      <w:spacing w:line="240" w:lineRule="auto"/>
      <w:ind w:left="0" w:hanging="2"/>
      <w:jc w:val="center"/>
      <w:rPr>
        <w:rFonts w:ascii="Helvetica Neue" w:eastAsia="Helvetica Neue" w:hAnsi="Helvetica Neue" w:cs="Helvetica Neu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9B6" w:rsidRDefault="006F53DE">
      <w:pPr>
        <w:spacing w:line="240" w:lineRule="auto"/>
        <w:ind w:left="0" w:hanging="2"/>
      </w:pPr>
      <w:r>
        <w:separator/>
      </w:r>
    </w:p>
  </w:footnote>
  <w:footnote w:type="continuationSeparator" w:id="0">
    <w:p w:rsidR="006C19B6" w:rsidRDefault="006F53D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0FF" w:rsidRDefault="00F410FF">
    <w:pPr>
      <w:pBdr>
        <w:top w:val="nil"/>
        <w:left w:val="nil"/>
        <w:bottom w:val="nil"/>
        <w:right w:val="nil"/>
        <w:between w:val="nil"/>
      </w:pBdr>
      <w:shd w:val="clear" w:color="auto" w:fill="FFFFFF"/>
      <w:tabs>
        <w:tab w:val="right" w:pos="9020"/>
      </w:tabs>
      <w:spacing w:line="240" w:lineRule="auto"/>
      <w:ind w:left="0" w:hanging="2"/>
      <w:rPr>
        <w:rFonts w:ascii="Helvetica Neue" w:eastAsia="Helvetica Neue" w:hAnsi="Helvetica Neue" w:cs="Helvetica Neu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1684B"/>
    <w:multiLevelType w:val="multilevel"/>
    <w:tmpl w:val="BCF8134C"/>
    <w:lvl w:ilvl="0">
      <w:start w:val="1"/>
      <w:numFmt w:val="bullet"/>
      <w:lvlText w:val="–"/>
      <w:lvlJc w:val="left"/>
      <w:pPr>
        <w:ind w:left="927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0FF"/>
    <w:rsid w:val="000110A2"/>
    <w:rsid w:val="00021509"/>
    <w:rsid w:val="000B6DB8"/>
    <w:rsid w:val="000E416E"/>
    <w:rsid w:val="002320E8"/>
    <w:rsid w:val="00247F38"/>
    <w:rsid w:val="00360DD9"/>
    <w:rsid w:val="004D5F96"/>
    <w:rsid w:val="006C19B6"/>
    <w:rsid w:val="006F53DE"/>
    <w:rsid w:val="007C6170"/>
    <w:rsid w:val="00973087"/>
    <w:rsid w:val="009D4E2C"/>
    <w:rsid w:val="00AE6DE1"/>
    <w:rsid w:val="00B44440"/>
    <w:rsid w:val="00BC6E72"/>
    <w:rsid w:val="00BF4AC0"/>
    <w:rsid w:val="00CD1D6B"/>
    <w:rsid w:val="00D60D1F"/>
    <w:rsid w:val="00E77760"/>
    <w:rsid w:val="00E931A1"/>
    <w:rsid w:val="00F33FFA"/>
    <w:rsid w:val="00F4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A843F"/>
  <w15:docId w15:val="{6E530F74-2181-495D-8A1B-5EFBC4DDC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pPr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deltesto"/>
    <w:pPr>
      <w:shd w:val="clear" w:color="auto" w:fill="FFFFFF"/>
      <w:spacing w:before="240" w:after="120"/>
    </w:pPr>
    <w:rPr>
      <w:rFonts w:ascii="Liberation Sans" w:eastAsia="Microsoft YaHei" w:hAnsi="Liberation Sans" w:cs="Mangal"/>
      <w:color w:val="00000A"/>
      <w:sz w:val="28"/>
      <w:szCs w:val="28"/>
      <w:lang w:val="en-US" w:bidi="ar-SA"/>
    </w:rPr>
  </w:style>
  <w:style w:type="character" w:customStyle="1" w:styleId="CollegamentoInternet">
    <w:name w:val="Collegamento Internet"/>
    <w:rPr>
      <w:w w:val="100"/>
      <w:position w:val="-1"/>
      <w:u w:val="single" w:color="00000A"/>
      <w:effect w:val="none"/>
      <w:vertAlign w:val="baseline"/>
      <w:cs w:val="0"/>
      <w:em w:val="none"/>
    </w:rPr>
  </w:style>
  <w:style w:type="character" w:customStyle="1" w:styleId="Hyperlink0">
    <w:name w:val="Hyperlink.0"/>
    <w:basedOn w:val="CollegamentoInternet"/>
    <w:rPr>
      <w:color w:val="0000FF"/>
      <w:w w:val="100"/>
      <w:position w:val="-1"/>
      <w:u w:val="single" w:color="0000FF"/>
      <w:effect w:val="none"/>
      <w:vertAlign w:val="baseline"/>
      <w:cs w:val="0"/>
      <w:em w:val="none"/>
    </w:rPr>
  </w:style>
  <w:style w:type="character" w:customStyle="1" w:styleId="ListLabel1">
    <w:name w:val="ListLabel 1"/>
    <w:rPr>
      <w:rFonts w:ascii="Arial" w:hAnsi="Arial"/>
      <w:spacing w:val="0"/>
      <w:w w:val="100"/>
      <w:position w:val="0"/>
      <w:sz w:val="22"/>
      <w:effect w:val="none"/>
      <w:vertAlign w:val="baseline"/>
      <w:cs w:val="0"/>
      <w:em w:val="none"/>
    </w:rPr>
  </w:style>
  <w:style w:type="character" w:customStyle="1" w:styleId="ListLabel2">
    <w:name w:val="ListLabel 2"/>
    <w:rPr>
      <w:spacing w:val="0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3">
    <w:name w:val="ListLabel 3"/>
    <w:rPr>
      <w:spacing w:val="0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4">
    <w:name w:val="ListLabel 4"/>
    <w:rPr>
      <w:spacing w:val="0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5">
    <w:name w:val="ListLabel 5"/>
    <w:rPr>
      <w:spacing w:val="0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6">
    <w:name w:val="ListLabel 6"/>
    <w:rPr>
      <w:spacing w:val="0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7">
    <w:name w:val="ListLabel 7"/>
    <w:rPr>
      <w:spacing w:val="0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8">
    <w:name w:val="ListLabel 8"/>
    <w:rPr>
      <w:spacing w:val="0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9">
    <w:name w:val="ListLabel 9"/>
    <w:rPr>
      <w:spacing w:val="0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10">
    <w:name w:val="ListLabel 10"/>
    <w:rPr>
      <w:rFonts w:ascii="Arial" w:hAnsi="Arial"/>
      <w:spacing w:val="0"/>
      <w:w w:val="100"/>
      <w:position w:val="0"/>
      <w:sz w:val="22"/>
      <w:effect w:val="none"/>
      <w:vertAlign w:val="baseline"/>
      <w:cs w:val="0"/>
      <w:em w:val="none"/>
    </w:rPr>
  </w:style>
  <w:style w:type="character" w:customStyle="1" w:styleId="ListLabel11">
    <w:name w:val="ListLabel 11"/>
    <w:rPr>
      <w:spacing w:val="0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12">
    <w:name w:val="ListLabel 12"/>
    <w:rPr>
      <w:spacing w:val="0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13">
    <w:name w:val="ListLabel 13"/>
    <w:rPr>
      <w:spacing w:val="0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14">
    <w:name w:val="ListLabel 14"/>
    <w:rPr>
      <w:spacing w:val="0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15">
    <w:name w:val="ListLabel 15"/>
    <w:rPr>
      <w:spacing w:val="0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16">
    <w:name w:val="ListLabel 16"/>
    <w:rPr>
      <w:spacing w:val="0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17">
    <w:name w:val="ListLabel 17"/>
    <w:rPr>
      <w:spacing w:val="0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18">
    <w:name w:val="ListLabel 18"/>
    <w:rPr>
      <w:spacing w:val="0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19">
    <w:name w:val="ListLabel 19"/>
    <w:rPr>
      <w:rFonts w:ascii="Arial" w:hAnsi="Arial"/>
      <w:spacing w:val="0"/>
      <w:w w:val="100"/>
      <w:position w:val="0"/>
      <w:sz w:val="22"/>
      <w:effect w:val="none"/>
      <w:vertAlign w:val="baseline"/>
      <w:cs w:val="0"/>
      <w:em w:val="none"/>
    </w:rPr>
  </w:style>
  <w:style w:type="character" w:customStyle="1" w:styleId="ListLabel20">
    <w:name w:val="ListLabel 20"/>
    <w:rPr>
      <w:spacing w:val="0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21">
    <w:name w:val="ListLabel 21"/>
    <w:rPr>
      <w:spacing w:val="0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22">
    <w:name w:val="ListLabel 22"/>
    <w:rPr>
      <w:spacing w:val="0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23">
    <w:name w:val="ListLabel 23"/>
    <w:rPr>
      <w:spacing w:val="0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24">
    <w:name w:val="ListLabel 24"/>
    <w:rPr>
      <w:spacing w:val="0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25">
    <w:name w:val="ListLabel 25"/>
    <w:rPr>
      <w:spacing w:val="0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26">
    <w:name w:val="ListLabel 26"/>
    <w:rPr>
      <w:spacing w:val="0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27">
    <w:name w:val="ListLabel 27"/>
    <w:rPr>
      <w:spacing w:val="0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28">
    <w:name w:val="ListLabel 28"/>
    <w:rPr>
      <w:spacing w:val="0"/>
      <w:w w:val="100"/>
      <w:position w:val="0"/>
      <w:sz w:val="20"/>
      <w:effect w:val="none"/>
      <w:vertAlign w:val="baseline"/>
      <w:cs w:val="0"/>
      <w:em w:val="none"/>
    </w:rPr>
  </w:style>
  <w:style w:type="character" w:customStyle="1" w:styleId="ListLabel29">
    <w:name w:val="ListLabel 29"/>
    <w:rPr>
      <w:spacing w:val="0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30">
    <w:name w:val="ListLabel 30"/>
    <w:rPr>
      <w:spacing w:val="0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31">
    <w:name w:val="ListLabel 31"/>
    <w:rPr>
      <w:spacing w:val="0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32">
    <w:name w:val="ListLabel 32"/>
    <w:rPr>
      <w:spacing w:val="0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33">
    <w:name w:val="ListLabel 33"/>
    <w:rPr>
      <w:spacing w:val="0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34">
    <w:name w:val="ListLabel 34"/>
    <w:rPr>
      <w:spacing w:val="0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35">
    <w:name w:val="ListLabel 35"/>
    <w:rPr>
      <w:spacing w:val="0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36">
    <w:name w:val="ListLabel 36"/>
    <w:rPr>
      <w:spacing w:val="0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37">
    <w:name w:val="ListLabel 37"/>
    <w:rPr>
      <w:spacing w:val="0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38">
    <w:name w:val="ListLabel 38"/>
    <w:rPr>
      <w:spacing w:val="0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39">
    <w:name w:val="ListLabel 39"/>
    <w:rPr>
      <w:spacing w:val="0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40">
    <w:name w:val="ListLabel 40"/>
    <w:rPr>
      <w:spacing w:val="0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41">
    <w:name w:val="ListLabel 41"/>
    <w:rPr>
      <w:spacing w:val="0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42">
    <w:name w:val="ListLabel 42"/>
    <w:rPr>
      <w:spacing w:val="0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43">
    <w:name w:val="ListLabel 43"/>
    <w:rPr>
      <w:spacing w:val="0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44">
    <w:name w:val="ListLabel 44"/>
    <w:rPr>
      <w:spacing w:val="0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45">
    <w:name w:val="ListLabel 45"/>
    <w:rPr>
      <w:spacing w:val="0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46">
    <w:name w:val="ListLabel 46"/>
    <w:rPr>
      <w:rFonts w:ascii="Arial" w:hAnsi="Arial"/>
      <w:spacing w:val="0"/>
      <w:w w:val="100"/>
      <w:position w:val="0"/>
      <w:sz w:val="22"/>
      <w:effect w:val="none"/>
      <w:vertAlign w:val="baseline"/>
      <w:cs w:val="0"/>
      <w:em w:val="none"/>
    </w:rPr>
  </w:style>
  <w:style w:type="character" w:customStyle="1" w:styleId="ListLabel47">
    <w:name w:val="ListLabel 47"/>
    <w:rPr>
      <w:spacing w:val="0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48">
    <w:name w:val="ListLabel 48"/>
    <w:rPr>
      <w:spacing w:val="0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49">
    <w:name w:val="ListLabel 49"/>
    <w:rPr>
      <w:spacing w:val="0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50">
    <w:name w:val="ListLabel 50"/>
    <w:rPr>
      <w:spacing w:val="0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51">
    <w:name w:val="ListLabel 51"/>
    <w:rPr>
      <w:spacing w:val="0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52">
    <w:name w:val="ListLabel 52"/>
    <w:rPr>
      <w:spacing w:val="0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53">
    <w:name w:val="ListLabel 53"/>
    <w:rPr>
      <w:spacing w:val="0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54">
    <w:name w:val="ListLabel 54"/>
    <w:rPr>
      <w:spacing w:val="0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CarattereCarattere4">
    <w:name w:val="Carattere Carattere4"/>
    <w:basedOn w:val="Carpredefinitoparagrafo"/>
    <w:rPr>
      <w:rFonts w:ascii="Cambria" w:eastAsia="Times New Roman" w:hAnsi="Cambria" w:cs="Mangal"/>
      <w:b/>
      <w:bCs/>
      <w:color w:val="000000"/>
      <w:w w:val="100"/>
      <w:kern w:val="28"/>
      <w:position w:val="-1"/>
      <w:sz w:val="32"/>
      <w:szCs w:val="29"/>
      <w:effect w:val="none"/>
      <w:vertAlign w:val="baseline"/>
      <w:cs w:val="0"/>
      <w:em w:val="none"/>
      <w:lang w:eastAsia="zh-CN" w:bidi="hi-IN"/>
    </w:rPr>
  </w:style>
  <w:style w:type="paragraph" w:customStyle="1" w:styleId="Corpodeltesto">
    <w:name w:val="Corpo del testo"/>
    <w:basedOn w:val="Normale"/>
    <w:pPr>
      <w:shd w:val="clear" w:color="auto" w:fill="FFFFFF"/>
      <w:spacing w:after="140" w:line="288" w:lineRule="auto"/>
    </w:pPr>
    <w:rPr>
      <w:color w:val="00000A"/>
      <w:lang w:val="en-US" w:bidi="ar-SA"/>
    </w:rPr>
  </w:style>
  <w:style w:type="character" w:customStyle="1" w:styleId="CarattereCarattere3">
    <w:name w:val="Carattere Carattere3"/>
    <w:basedOn w:val="Carpredefinitoparagrafo"/>
    <w:rPr>
      <w:color w:val="000000"/>
      <w:w w:val="100"/>
      <w:position w:val="-1"/>
      <w:sz w:val="24"/>
      <w:szCs w:val="21"/>
      <w:effect w:val="none"/>
      <w:vertAlign w:val="baseline"/>
      <w:cs w:val="0"/>
      <w:em w:val="none"/>
      <w:lang w:eastAsia="zh-CN" w:bidi="hi-IN"/>
    </w:r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hd w:val="clear" w:color="auto" w:fill="FFFFFF"/>
      <w:spacing w:before="120" w:after="120"/>
    </w:pPr>
    <w:rPr>
      <w:i/>
      <w:iCs/>
      <w:color w:val="00000A"/>
      <w:lang w:val="en-US" w:bidi="ar-SA"/>
    </w:rPr>
  </w:style>
  <w:style w:type="paragraph" w:customStyle="1" w:styleId="Indice">
    <w:name w:val="Indice"/>
    <w:basedOn w:val="Normale"/>
    <w:pPr>
      <w:suppressLineNumbers/>
      <w:shd w:val="clear" w:color="auto" w:fill="FFFFFF"/>
    </w:pPr>
    <w:rPr>
      <w:color w:val="00000A"/>
      <w:lang w:val="en-US" w:bidi="ar-SA"/>
    </w:rPr>
  </w:style>
  <w:style w:type="paragraph" w:customStyle="1" w:styleId="Intestazioneepidipagina">
    <w:name w:val="Intestazione e piè di pagina"/>
    <w:pPr>
      <w:keepNext/>
      <w:tabs>
        <w:tab w:val="right" w:pos="9020"/>
      </w:tabs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" w:hAnsi="Helvetica" w:cs="Arial Unicode MS"/>
      <w:color w:val="000000"/>
      <w:position w:val="-1"/>
      <w:sz w:val="24"/>
      <w:szCs w:val="24"/>
      <w:lang w:eastAsia="zh-CN" w:bidi="hi-IN"/>
    </w:rPr>
  </w:style>
  <w:style w:type="paragraph" w:customStyle="1" w:styleId="Stiletabella2">
    <w:name w:val="Stile tabella 2"/>
    <w:pPr>
      <w:keepNext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" w:hAnsi="Helvetica" w:cs="Arial Unicode MS"/>
      <w:color w:val="000000"/>
      <w:position w:val="-1"/>
      <w:lang w:eastAsia="zh-CN" w:bidi="hi-IN"/>
    </w:rPr>
  </w:style>
  <w:style w:type="paragraph" w:customStyle="1" w:styleId="Didefault">
    <w:name w:val="Di default"/>
    <w:pPr>
      <w:keepNext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" w:hAnsi="Helvetica" w:cs="Arial Unicode MS"/>
      <w:color w:val="000000"/>
      <w:position w:val="-1"/>
      <w:sz w:val="22"/>
      <w:szCs w:val="22"/>
      <w:lang w:eastAsia="zh-CN" w:bidi="hi-IN"/>
    </w:rPr>
  </w:style>
  <w:style w:type="paragraph" w:styleId="Intestazione">
    <w:name w:val="header"/>
    <w:basedOn w:val="Normale"/>
    <w:rPr>
      <w:color w:val="00000A"/>
      <w:lang w:val="en-US" w:bidi="ar-SA"/>
    </w:rPr>
  </w:style>
  <w:style w:type="character" w:customStyle="1" w:styleId="CarattereCarattere2">
    <w:name w:val="Carattere Carattere2"/>
    <w:basedOn w:val="Carpredefinitoparagrafo"/>
    <w:rPr>
      <w:color w:val="000000"/>
      <w:w w:val="100"/>
      <w:position w:val="-1"/>
      <w:sz w:val="24"/>
      <w:szCs w:val="21"/>
      <w:effect w:val="none"/>
      <w:vertAlign w:val="baseline"/>
      <w:cs w:val="0"/>
      <w:em w:val="none"/>
      <w:lang w:eastAsia="zh-CN" w:bidi="hi-IN"/>
    </w:rPr>
  </w:style>
  <w:style w:type="paragraph" w:styleId="Pidipagina">
    <w:name w:val="footer"/>
    <w:basedOn w:val="Normale"/>
    <w:rPr>
      <w:color w:val="00000A"/>
      <w:lang w:val="en-US" w:bidi="ar-SA"/>
    </w:rPr>
  </w:style>
  <w:style w:type="character" w:customStyle="1" w:styleId="CarattereCarattere1">
    <w:name w:val="Carattere Carattere1"/>
    <w:basedOn w:val="Carpredefinitoparagrafo"/>
    <w:rPr>
      <w:color w:val="000000"/>
      <w:w w:val="100"/>
      <w:position w:val="-1"/>
      <w:sz w:val="24"/>
      <w:szCs w:val="21"/>
      <w:effect w:val="none"/>
      <w:vertAlign w:val="baseline"/>
      <w:cs w:val="0"/>
      <w:em w:val="none"/>
      <w:lang w:eastAsia="zh-CN" w:bidi="hi-IN"/>
    </w:rPr>
  </w:style>
  <w:style w:type="paragraph" w:styleId="Testonotaapidipagina">
    <w:name w:val="footnote text"/>
    <w:basedOn w:val="Normale"/>
    <w:qFormat/>
    <w:rPr>
      <w:sz w:val="20"/>
      <w:szCs w:val="18"/>
    </w:rPr>
  </w:style>
  <w:style w:type="character" w:customStyle="1" w:styleId="CarattereCarattere">
    <w:name w:val="Carattere Carattere"/>
    <w:basedOn w:val="Carpredefinitoparagrafo"/>
    <w:rPr>
      <w:color w:val="000000"/>
      <w:w w:val="100"/>
      <w:position w:val="-1"/>
      <w:sz w:val="20"/>
      <w:szCs w:val="18"/>
      <w:effect w:val="none"/>
      <w:vertAlign w:val="baseline"/>
      <w:cs w:val="0"/>
      <w:em w:val="none"/>
      <w:lang w:eastAsia="zh-CN" w:bidi="hi-IN"/>
    </w:rPr>
  </w:style>
  <w:style w:type="character" w:styleId="Rimandonotaapidipagina">
    <w:name w:val="footnote reference"/>
    <w:basedOn w:val="Carpredefinitoparagrafo"/>
    <w:qFormat/>
    <w:rPr>
      <w:w w:val="100"/>
      <w:position w:val="-1"/>
      <w:effect w:val="none"/>
      <w:vertAlign w:val="superscript"/>
      <w:cs w:val="0"/>
      <w:em w:val="none"/>
    </w:rPr>
  </w:style>
  <w:style w:type="character" w:styleId="Collegamentoipertestuale">
    <w:name w:val="Hyperlink"/>
    <w:basedOn w:val="Carpredefinitoparagrafo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80" w:type="dxa"/>
        <w:left w:w="75" w:type="dxa"/>
        <w:bottom w:w="80" w:type="dxa"/>
        <w:right w:w="8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80" w:type="dxa"/>
        <w:left w:w="75" w:type="dxa"/>
        <w:bottom w:w="80" w:type="dxa"/>
        <w:right w:w="8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marafon@anffas.tn.it" TargetMode="External"/><Relationship Id="rId13" Type="http://schemas.openxmlformats.org/officeDocument/2006/relationships/image" Target="media/image1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segreteriagenerale@anffas.tn.it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.marafon@anffas.tn.it" TargetMode="External"/><Relationship Id="rId14" Type="http://schemas.openxmlformats.org/officeDocument/2006/relationships/hyperlink" Target="mailto:e.marafon@anffas.tn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TJUsdT/X+Fg0kfn5NF3dsKWQhA==">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1547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Giampiero</dc:creator>
  <cp:lastModifiedBy>Andrea Bosetti</cp:lastModifiedBy>
  <cp:revision>20</cp:revision>
  <dcterms:created xsi:type="dcterms:W3CDTF">2022-11-23T14:09:00Z</dcterms:created>
  <dcterms:modified xsi:type="dcterms:W3CDTF">2022-11-23T14:37:00Z</dcterms:modified>
</cp:coreProperties>
</file>